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9A0E1" w14:textId="38EA89B9" w:rsidR="00480295" w:rsidRPr="00480295" w:rsidRDefault="00480295" w:rsidP="00480295">
      <w:pPr>
        <w:widowControl w:val="0"/>
        <w:autoSpaceDE w:val="0"/>
        <w:autoSpaceDN w:val="0"/>
        <w:adjustRightInd w:val="0"/>
        <w:ind w:right="-71"/>
        <w:jc w:val="center"/>
        <w:rPr>
          <w:sz w:val="24"/>
          <w:szCs w:val="24"/>
        </w:rPr>
      </w:pPr>
      <w:r w:rsidRPr="00480295">
        <w:rPr>
          <w:b/>
          <w:bCs/>
          <w:sz w:val="24"/>
          <w:szCs w:val="24"/>
        </w:rPr>
        <w:t xml:space="preserve">IMPELMENTASI SISTEM PENGLIHATAN KAMERA SEDERHANA DALAM </w:t>
      </w:r>
      <w:r w:rsidR="003D4C9D" w:rsidRPr="003D4C9D">
        <w:rPr>
          <w:b/>
          <w:bCs/>
          <w:i/>
          <w:iCs/>
          <w:sz w:val="24"/>
          <w:szCs w:val="24"/>
        </w:rPr>
        <w:t>FORKLIFT</w:t>
      </w:r>
      <w:r w:rsidRPr="00480295">
        <w:rPr>
          <w:b/>
          <w:bCs/>
          <w:sz w:val="24"/>
          <w:szCs w:val="24"/>
        </w:rPr>
        <w:t xml:space="preserve"> ELEKTIK </w:t>
      </w:r>
    </w:p>
    <w:p w14:paraId="32883BAE" w14:textId="77777777" w:rsidR="00C82D6D" w:rsidRDefault="00C82D6D">
      <w:pPr>
        <w:jc w:val="center"/>
        <w:rPr>
          <w:b/>
          <w:sz w:val="24"/>
          <w:szCs w:val="24"/>
        </w:rPr>
      </w:pPr>
    </w:p>
    <w:p w14:paraId="2F6645A6" w14:textId="65CF5FC8" w:rsidR="00C82D6D" w:rsidRDefault="001E22F8">
      <w:pPr>
        <w:pBdr>
          <w:top w:val="nil"/>
          <w:left w:val="nil"/>
          <w:bottom w:val="nil"/>
          <w:right w:val="nil"/>
          <w:between w:val="nil"/>
        </w:pBdr>
        <w:ind w:left="720"/>
        <w:jc w:val="center"/>
        <w:rPr>
          <w:b/>
          <w:color w:val="000000"/>
          <w:sz w:val="22"/>
          <w:szCs w:val="22"/>
        </w:rPr>
      </w:pPr>
      <w:bookmarkStart w:id="0" w:name="_30j0zll" w:colFirst="0" w:colLast="0"/>
      <w:bookmarkEnd w:id="0"/>
      <w:r>
        <w:rPr>
          <w:b/>
          <w:sz w:val="22"/>
          <w:szCs w:val="22"/>
          <w:vertAlign w:val="superscript"/>
        </w:rPr>
        <w:t>*</w:t>
      </w:r>
      <w:r w:rsidR="00480295" w:rsidRPr="00480295">
        <w:rPr>
          <w:b/>
          <w:color w:val="000000"/>
          <w:sz w:val="22"/>
          <w:szCs w:val="22"/>
        </w:rPr>
        <w:t xml:space="preserve">Mark Davisson Djunaedi </w:t>
      </w:r>
      <w:r>
        <w:rPr>
          <w:b/>
          <w:color w:val="000000"/>
          <w:sz w:val="22"/>
          <w:szCs w:val="22"/>
          <w:vertAlign w:val="superscript"/>
        </w:rPr>
        <w:t>1</w:t>
      </w:r>
      <w:r>
        <w:rPr>
          <w:b/>
          <w:color w:val="000000"/>
          <w:sz w:val="22"/>
          <w:szCs w:val="22"/>
        </w:rPr>
        <w:t xml:space="preserve">, </w:t>
      </w:r>
      <w:r w:rsidR="00480295" w:rsidRPr="00480295">
        <w:rPr>
          <w:b/>
          <w:color w:val="000000"/>
          <w:sz w:val="22"/>
          <w:szCs w:val="22"/>
        </w:rPr>
        <w:t xml:space="preserve">Joni Fat </w:t>
      </w:r>
      <w:r>
        <w:rPr>
          <w:b/>
          <w:color w:val="000000"/>
          <w:sz w:val="22"/>
          <w:szCs w:val="22"/>
          <w:vertAlign w:val="superscript"/>
        </w:rPr>
        <w:t>2</w:t>
      </w:r>
      <w:r>
        <w:rPr>
          <w:b/>
          <w:color w:val="000000"/>
          <w:sz w:val="22"/>
          <w:szCs w:val="22"/>
        </w:rPr>
        <w:t xml:space="preserve">, </w:t>
      </w:r>
      <w:r w:rsidR="00480295" w:rsidRPr="00480295">
        <w:rPr>
          <w:b/>
          <w:color w:val="000000"/>
          <w:sz w:val="22"/>
          <w:szCs w:val="22"/>
        </w:rPr>
        <w:t xml:space="preserve">Hugeng Hugeng </w:t>
      </w:r>
      <w:r>
        <w:rPr>
          <w:b/>
          <w:color w:val="000000"/>
          <w:sz w:val="22"/>
          <w:szCs w:val="22"/>
          <w:vertAlign w:val="superscript"/>
        </w:rPr>
        <w:t>3</w:t>
      </w:r>
    </w:p>
    <w:p w14:paraId="419DBEC6" w14:textId="2A36575E" w:rsidR="00C82D6D" w:rsidRDefault="001E22F8">
      <w:pPr>
        <w:jc w:val="center"/>
      </w:pPr>
      <w:bookmarkStart w:id="1" w:name="_3znysh7" w:colFirst="0" w:colLast="0"/>
      <w:bookmarkEnd w:id="1"/>
      <w:r>
        <w:rPr>
          <w:vertAlign w:val="superscript"/>
        </w:rPr>
        <w:t>1,2,3</w:t>
      </w:r>
      <w:r w:rsidR="00480295">
        <w:t>Elektro</w:t>
      </w:r>
      <w:r>
        <w:t xml:space="preserve">, </w:t>
      </w:r>
      <w:r w:rsidR="00480295">
        <w:t>Teknik</w:t>
      </w:r>
      <w:r>
        <w:t>, Universitas</w:t>
      </w:r>
      <w:r w:rsidR="00A94DB1">
        <w:t xml:space="preserve"> Tarumanagara</w:t>
      </w:r>
      <w:r>
        <w:t xml:space="preserve">, </w:t>
      </w:r>
      <w:r w:rsidR="00A94DB1">
        <w:t>Jakarta</w:t>
      </w:r>
      <w:r>
        <w:t xml:space="preserve">, </w:t>
      </w:r>
      <w:r w:rsidR="00A94DB1">
        <w:t>DKI Jakarta</w:t>
      </w:r>
      <w:r>
        <w:t xml:space="preserve">, </w:t>
      </w:r>
      <w:r w:rsidR="00A94DB1">
        <w:t>Indonesia</w:t>
      </w:r>
      <w:r>
        <w:t xml:space="preserve">, </w:t>
      </w:r>
      <w:r w:rsidR="00A94DB1" w:rsidRPr="00A94DB1">
        <w:tab/>
        <w:t>11470</w:t>
      </w:r>
    </w:p>
    <w:p w14:paraId="25FD38A3" w14:textId="77777777" w:rsidR="00A94DB1" w:rsidRDefault="001E22F8" w:rsidP="00A94DB1">
      <w:pPr>
        <w:pStyle w:val="NoSpacing"/>
        <w:jc w:val="center"/>
        <w:rPr>
          <w:rFonts w:ascii="Times New Roman" w:hAnsi="Times New Roman" w:cs="Times New Roman"/>
          <w:spacing w:val="-1"/>
        </w:rPr>
      </w:pPr>
      <w:r>
        <w:t xml:space="preserve">*Email: </w:t>
      </w:r>
      <w:r w:rsidR="00A94DB1">
        <w:rPr>
          <w:rFonts w:ascii="Times New Roman" w:hAnsi="Times New Roman" w:cs="Times New Roman"/>
        </w:rPr>
        <w:t>mark.525200002@stu.untar.ac.id</w:t>
      </w:r>
    </w:p>
    <w:p w14:paraId="3AD6603A" w14:textId="77777777" w:rsidR="00C82D6D" w:rsidRDefault="00C82D6D" w:rsidP="00AC1412">
      <w:pPr>
        <w:rPr>
          <w:rFonts w:ascii="Cambria" w:eastAsia="Cambria" w:hAnsi="Cambria" w:cs="Cambria"/>
          <w:sz w:val="24"/>
          <w:szCs w:val="24"/>
        </w:rPr>
      </w:pPr>
    </w:p>
    <w:p w14:paraId="4D36709A" w14:textId="1228F3EB" w:rsidR="00C82D6D" w:rsidRPr="00E9194E" w:rsidRDefault="001E22F8" w:rsidP="00AC1412">
      <w:pPr>
        <w:spacing w:after="120"/>
        <w:ind w:left="1350" w:right="1106"/>
        <w:jc w:val="center"/>
        <w:rPr>
          <w:b/>
          <w:sz w:val="22"/>
          <w:szCs w:val="22"/>
        </w:rPr>
      </w:pPr>
      <w:r w:rsidRPr="00E9194E">
        <w:rPr>
          <w:b/>
          <w:sz w:val="22"/>
          <w:szCs w:val="22"/>
        </w:rPr>
        <w:t>ABSTRAK</w:t>
      </w:r>
    </w:p>
    <w:p w14:paraId="4E4C3C0E" w14:textId="2485476F" w:rsidR="00E9194E" w:rsidRPr="00AC1412" w:rsidRDefault="00E9194E" w:rsidP="00AC1412">
      <w:pPr>
        <w:pBdr>
          <w:top w:val="nil"/>
          <w:left w:val="nil"/>
          <w:bottom w:val="nil"/>
          <w:right w:val="nil"/>
          <w:between w:val="nil"/>
        </w:pBdr>
        <w:spacing w:after="120"/>
        <w:ind w:firstLine="709"/>
        <w:jc w:val="both"/>
        <w:rPr>
          <w:sz w:val="22"/>
          <w:szCs w:val="22"/>
        </w:rPr>
      </w:pPr>
      <w:r w:rsidRPr="00AC1412">
        <w:rPr>
          <w:sz w:val="22"/>
          <w:szCs w:val="22"/>
        </w:rPr>
        <w:t xml:space="preserve">Otomatisasi dalam industri memainkan peran krusial dalam meningkatkan efisiensi dan kemudahan pekerjaan. Salah satu contoh implementasinya adalah melalui integrasi sistem visi komputer pada </w:t>
      </w:r>
      <w:r w:rsidR="003D4C9D" w:rsidRPr="003D4C9D">
        <w:rPr>
          <w:i/>
          <w:iCs/>
          <w:sz w:val="22"/>
          <w:szCs w:val="22"/>
        </w:rPr>
        <w:t>forklift</w:t>
      </w:r>
      <w:r w:rsidRPr="00AC1412">
        <w:rPr>
          <w:sz w:val="22"/>
          <w:szCs w:val="22"/>
        </w:rPr>
        <w:t xml:space="preserve"> elektrik, yang memungkinkan pengangkutan barang berat secara otomatis. Dengan menggunakan sistem visi komputer sederhana untuk mengenali dan mengikuti jalur yang telah ditetapkan </w:t>
      </w:r>
      <w:r w:rsidR="003D4C9D" w:rsidRPr="003D4C9D">
        <w:rPr>
          <w:i/>
          <w:iCs/>
          <w:sz w:val="22"/>
          <w:szCs w:val="22"/>
        </w:rPr>
        <w:t>forklift</w:t>
      </w:r>
      <w:r w:rsidRPr="00AC1412">
        <w:rPr>
          <w:sz w:val="22"/>
          <w:szCs w:val="22"/>
        </w:rPr>
        <w:t xml:space="preserve"> bisa berkerja secara otomatis. </w:t>
      </w:r>
      <w:r w:rsidR="003D4C9D" w:rsidRPr="003D4C9D">
        <w:rPr>
          <w:i/>
          <w:iCs/>
          <w:sz w:val="22"/>
          <w:szCs w:val="22"/>
        </w:rPr>
        <w:t>Forklift</w:t>
      </w:r>
      <w:r w:rsidRPr="00AC1412">
        <w:rPr>
          <w:sz w:val="22"/>
          <w:szCs w:val="22"/>
        </w:rPr>
        <w:t xml:space="preserve"> elektrik juga dipasang dengan berbagai sensor untuk mencegah ada tabrakan selama </w:t>
      </w:r>
      <w:r w:rsidR="003D4C9D" w:rsidRPr="003D4C9D">
        <w:rPr>
          <w:i/>
          <w:iCs/>
          <w:sz w:val="22"/>
          <w:szCs w:val="22"/>
        </w:rPr>
        <w:t>forklift</w:t>
      </w:r>
      <w:r w:rsidRPr="00AC1412">
        <w:rPr>
          <w:sz w:val="22"/>
          <w:szCs w:val="22"/>
        </w:rPr>
        <w:t xml:space="preserve"> bergerak. Jalur yang digunakan adalah sebuah garis putih yang dikelilingi oleh dua garis hitam di sisi kanan dan kiri. </w:t>
      </w:r>
      <w:r w:rsidR="003D4C9D" w:rsidRPr="003D4C9D">
        <w:rPr>
          <w:i/>
          <w:iCs/>
          <w:sz w:val="22"/>
          <w:szCs w:val="22"/>
        </w:rPr>
        <w:t>Forklift</w:t>
      </w:r>
      <w:r w:rsidRPr="00AC1412">
        <w:rPr>
          <w:sz w:val="22"/>
          <w:szCs w:val="22"/>
        </w:rPr>
        <w:t xml:space="preserve"> elektrik dikendalikan melalui mikrokontroler Arduino Mega, yang berfungsi sebagai pusat kendali motor </w:t>
      </w:r>
      <w:r w:rsidR="003D4C9D" w:rsidRPr="003D4C9D">
        <w:rPr>
          <w:i/>
          <w:iCs/>
          <w:sz w:val="22"/>
          <w:szCs w:val="22"/>
        </w:rPr>
        <w:t>forklift</w:t>
      </w:r>
      <w:r w:rsidRPr="00AC1412">
        <w:rPr>
          <w:sz w:val="22"/>
          <w:szCs w:val="22"/>
        </w:rPr>
        <w:t xml:space="preserve">. Sistem visi komputer dapat diintegrasikan dengan menggunakan PC mini seperti </w:t>
      </w:r>
      <w:r w:rsidR="003D4C9D" w:rsidRPr="003D4C9D">
        <w:rPr>
          <w:i/>
          <w:iCs/>
          <w:sz w:val="22"/>
          <w:szCs w:val="22"/>
        </w:rPr>
        <w:t>Jetson Nano</w:t>
      </w:r>
      <w:r w:rsidRPr="00AC1412">
        <w:rPr>
          <w:sz w:val="22"/>
          <w:szCs w:val="22"/>
        </w:rPr>
        <w:t xml:space="preserve">, yang bertindak sebagai pemroses citra utama. Setelah proses visi komputer selesai, </w:t>
      </w:r>
      <w:r w:rsidR="003D4C9D" w:rsidRPr="003D4C9D">
        <w:rPr>
          <w:i/>
          <w:iCs/>
          <w:sz w:val="22"/>
          <w:szCs w:val="22"/>
        </w:rPr>
        <w:t>Jetson Nano</w:t>
      </w:r>
      <w:r w:rsidRPr="00AC1412">
        <w:rPr>
          <w:sz w:val="22"/>
          <w:szCs w:val="22"/>
        </w:rPr>
        <w:t xml:space="preserve"> dapat mengirimkan perintah kepada Arduino melalui koneksi serial kepada Arduino untuk menggerakkan </w:t>
      </w:r>
      <w:r w:rsidR="003D4C9D" w:rsidRPr="003D4C9D">
        <w:rPr>
          <w:i/>
          <w:iCs/>
          <w:sz w:val="22"/>
          <w:szCs w:val="22"/>
        </w:rPr>
        <w:t>forklift</w:t>
      </w:r>
      <w:r w:rsidRPr="00AC1412">
        <w:rPr>
          <w:sz w:val="22"/>
          <w:szCs w:val="22"/>
        </w:rPr>
        <w:t xml:space="preserve"> elektrik. Visi komputer menggunakan bahasa program </w:t>
      </w:r>
      <w:r w:rsidR="003D4C9D" w:rsidRPr="003D4C9D">
        <w:rPr>
          <w:i/>
          <w:iCs/>
          <w:sz w:val="22"/>
          <w:szCs w:val="22"/>
        </w:rPr>
        <w:t>python</w:t>
      </w:r>
      <w:r w:rsidRPr="00AC1412">
        <w:rPr>
          <w:sz w:val="22"/>
          <w:szCs w:val="22"/>
        </w:rPr>
        <w:t xml:space="preserve"> dan menggunakan beberapa library seperti pyserial, opencv, numpy dan lainnya. Selama tahap integrasi antara sistem visi komputer dan </w:t>
      </w:r>
      <w:r w:rsidR="003D4C9D" w:rsidRPr="003D4C9D">
        <w:rPr>
          <w:i/>
          <w:iCs/>
          <w:sz w:val="22"/>
          <w:szCs w:val="22"/>
        </w:rPr>
        <w:t>forklift</w:t>
      </w:r>
      <w:r w:rsidRPr="00AC1412">
        <w:rPr>
          <w:sz w:val="22"/>
          <w:szCs w:val="22"/>
        </w:rPr>
        <w:t xml:space="preserve"> elektrik, dilakukan serangkaian percobaan dan perbaikan berdasarkan hasil percobaan sebelumnya. Perubahan-perubahan yang diimplementasikan seperti penyesuaian parameter pergerakan ke arah kanan atau kiri, kecepatan </w:t>
      </w:r>
      <w:r w:rsidR="003D4C9D" w:rsidRPr="003D4C9D">
        <w:rPr>
          <w:i/>
          <w:iCs/>
          <w:sz w:val="22"/>
          <w:szCs w:val="22"/>
        </w:rPr>
        <w:t>forklift</w:t>
      </w:r>
      <w:r w:rsidRPr="00AC1412">
        <w:rPr>
          <w:sz w:val="22"/>
          <w:szCs w:val="22"/>
        </w:rPr>
        <w:t xml:space="preserve">, dan lain sebagainya. </w:t>
      </w:r>
    </w:p>
    <w:p w14:paraId="59D36246" w14:textId="5FD7B7F6" w:rsidR="00E9194E" w:rsidRPr="00AC1412" w:rsidRDefault="001E22F8" w:rsidP="00AC1412">
      <w:pPr>
        <w:widowControl w:val="0"/>
        <w:autoSpaceDE w:val="0"/>
        <w:autoSpaceDN w:val="0"/>
        <w:adjustRightInd w:val="0"/>
        <w:spacing w:before="9"/>
        <w:ind w:right="56"/>
        <w:jc w:val="both"/>
        <w:rPr>
          <w:sz w:val="22"/>
          <w:szCs w:val="22"/>
        </w:rPr>
      </w:pPr>
      <w:r w:rsidRPr="00AC1412">
        <w:rPr>
          <w:b/>
          <w:color w:val="000000"/>
          <w:sz w:val="22"/>
          <w:szCs w:val="22"/>
        </w:rPr>
        <w:t xml:space="preserve">Kata </w:t>
      </w:r>
      <w:proofErr w:type="gramStart"/>
      <w:r w:rsidRPr="00AC1412">
        <w:rPr>
          <w:b/>
          <w:color w:val="000000"/>
          <w:sz w:val="22"/>
          <w:szCs w:val="22"/>
        </w:rPr>
        <w:t>Kunci</w:t>
      </w:r>
      <w:r w:rsidRPr="00AC1412">
        <w:rPr>
          <w:color w:val="000000"/>
          <w:sz w:val="22"/>
          <w:szCs w:val="22"/>
        </w:rPr>
        <w:t xml:space="preserve"> :</w:t>
      </w:r>
      <w:proofErr w:type="gramEnd"/>
      <w:r w:rsidRPr="00AC1412">
        <w:rPr>
          <w:color w:val="000000"/>
          <w:sz w:val="22"/>
          <w:szCs w:val="22"/>
        </w:rPr>
        <w:t xml:space="preserve"> </w:t>
      </w:r>
      <w:r w:rsidR="00E9194E" w:rsidRPr="00AC1412">
        <w:rPr>
          <w:position w:val="-1"/>
          <w:sz w:val="22"/>
          <w:szCs w:val="22"/>
        </w:rPr>
        <w:t>Arduino Mega</w:t>
      </w:r>
      <w:r w:rsidR="00E9194E" w:rsidRPr="00AC1412">
        <w:rPr>
          <w:sz w:val="22"/>
          <w:szCs w:val="22"/>
        </w:rPr>
        <w:t xml:space="preserve">, </w:t>
      </w:r>
      <w:r w:rsidR="00AC1412" w:rsidRPr="00AC1412">
        <w:rPr>
          <w:i/>
          <w:iCs/>
          <w:position w:val="-1"/>
          <w:sz w:val="22"/>
          <w:szCs w:val="22"/>
        </w:rPr>
        <w:t xml:space="preserve">electric </w:t>
      </w:r>
      <w:r w:rsidR="003D4C9D" w:rsidRPr="003D4C9D">
        <w:rPr>
          <w:i/>
          <w:iCs/>
          <w:position w:val="-1"/>
          <w:sz w:val="22"/>
          <w:szCs w:val="22"/>
        </w:rPr>
        <w:t>forklift</w:t>
      </w:r>
      <w:r w:rsidR="00E9194E" w:rsidRPr="00AC1412">
        <w:rPr>
          <w:position w:val="-1"/>
          <w:sz w:val="22"/>
          <w:szCs w:val="22"/>
        </w:rPr>
        <w:t xml:space="preserve">, </w:t>
      </w:r>
      <w:r w:rsidR="003D4C9D" w:rsidRPr="003D4C9D">
        <w:rPr>
          <w:i/>
          <w:iCs/>
          <w:position w:val="-1"/>
          <w:sz w:val="22"/>
          <w:szCs w:val="22"/>
        </w:rPr>
        <w:t>Jetson Nano</w:t>
      </w:r>
      <w:r w:rsidR="00E9194E" w:rsidRPr="00AC1412">
        <w:rPr>
          <w:position w:val="-1"/>
          <w:sz w:val="22"/>
          <w:szCs w:val="22"/>
        </w:rPr>
        <w:t xml:space="preserve">, visi komputer. </w:t>
      </w:r>
    </w:p>
    <w:p w14:paraId="6076298F" w14:textId="77777777" w:rsidR="00C82D6D" w:rsidRDefault="00C82D6D" w:rsidP="00AC1412"/>
    <w:p w14:paraId="302545F7" w14:textId="0441E6F5" w:rsidR="00C82D6D" w:rsidRPr="00E9194E" w:rsidRDefault="001E22F8" w:rsidP="00AC1412">
      <w:pPr>
        <w:spacing w:after="120"/>
        <w:ind w:left="1350" w:right="1106"/>
        <w:jc w:val="center"/>
        <w:rPr>
          <w:b/>
          <w:i/>
          <w:sz w:val="22"/>
          <w:szCs w:val="22"/>
        </w:rPr>
      </w:pPr>
      <w:r w:rsidRPr="00E9194E">
        <w:rPr>
          <w:b/>
          <w:i/>
          <w:sz w:val="22"/>
          <w:szCs w:val="22"/>
        </w:rPr>
        <w:t xml:space="preserve">ABSTRACT </w:t>
      </w:r>
    </w:p>
    <w:p w14:paraId="604B4C38" w14:textId="78FA6F0F" w:rsidR="00007D94" w:rsidRPr="00D76205" w:rsidRDefault="00007D94" w:rsidP="00AC1412">
      <w:pPr>
        <w:widowControl w:val="0"/>
        <w:autoSpaceDE w:val="0"/>
        <w:autoSpaceDN w:val="0"/>
        <w:adjustRightInd w:val="0"/>
        <w:ind w:right="56" w:firstLine="709"/>
        <w:jc w:val="both"/>
        <w:rPr>
          <w:b/>
          <w:bCs/>
          <w:i/>
          <w:color w:val="212121"/>
          <w:sz w:val="22"/>
          <w:szCs w:val="22"/>
          <w:shd w:val="clear" w:color="auto" w:fill="FFFFFF"/>
        </w:rPr>
      </w:pPr>
      <w:r w:rsidRPr="00D76205">
        <w:rPr>
          <w:i/>
          <w:color w:val="212121"/>
          <w:sz w:val="22"/>
          <w:szCs w:val="22"/>
          <w:shd w:val="clear" w:color="auto" w:fill="FFFFFF"/>
        </w:rPr>
        <w:t xml:space="preserve">Automation in the industry plays a crucial role in enhancing efficiency and facilitating work processes. One example of its implementation is through the integration of computer vision systems in electric </w:t>
      </w:r>
      <w:r w:rsidR="003D4C9D" w:rsidRPr="003D4C9D">
        <w:rPr>
          <w:i/>
          <w:iCs/>
          <w:color w:val="212121"/>
          <w:sz w:val="22"/>
          <w:szCs w:val="22"/>
          <w:shd w:val="clear" w:color="auto" w:fill="FFFFFF"/>
        </w:rPr>
        <w:t>forklift</w:t>
      </w:r>
      <w:r w:rsidRPr="00D76205">
        <w:rPr>
          <w:i/>
          <w:color w:val="212121"/>
          <w:sz w:val="22"/>
          <w:szCs w:val="22"/>
          <w:shd w:val="clear" w:color="auto" w:fill="FFFFFF"/>
        </w:rPr>
        <w:t xml:space="preserve">s, enabling the automated transportation of heavy goods. By utilizing a simple computer vision system to recognize and follow predefined paths, the </w:t>
      </w:r>
      <w:r w:rsidR="003D4C9D" w:rsidRPr="003D4C9D">
        <w:rPr>
          <w:i/>
          <w:iCs/>
          <w:color w:val="212121"/>
          <w:sz w:val="22"/>
          <w:szCs w:val="22"/>
          <w:shd w:val="clear" w:color="auto" w:fill="FFFFFF"/>
        </w:rPr>
        <w:t>forklift</w:t>
      </w:r>
      <w:r w:rsidRPr="00D76205">
        <w:rPr>
          <w:i/>
          <w:color w:val="212121"/>
          <w:sz w:val="22"/>
          <w:szCs w:val="22"/>
          <w:shd w:val="clear" w:color="auto" w:fill="FFFFFF"/>
        </w:rPr>
        <w:t xml:space="preserve"> can operate autonomously. The electric </w:t>
      </w:r>
      <w:r w:rsidR="003D4C9D" w:rsidRPr="003D4C9D">
        <w:rPr>
          <w:i/>
          <w:iCs/>
          <w:color w:val="212121"/>
          <w:sz w:val="22"/>
          <w:szCs w:val="22"/>
          <w:shd w:val="clear" w:color="auto" w:fill="FFFFFF"/>
        </w:rPr>
        <w:t>forklift</w:t>
      </w:r>
      <w:r w:rsidRPr="00D76205">
        <w:rPr>
          <w:i/>
          <w:color w:val="212121"/>
          <w:sz w:val="22"/>
          <w:szCs w:val="22"/>
          <w:shd w:val="clear" w:color="auto" w:fill="FFFFFF"/>
        </w:rPr>
        <w:t xml:space="preserve"> is also equipped with various sensors to prevent collisions during its movement. The path consists of a white line surrounded by two black lines on the right and left sides. The electric </w:t>
      </w:r>
      <w:r w:rsidR="003D4C9D" w:rsidRPr="003D4C9D">
        <w:rPr>
          <w:i/>
          <w:iCs/>
          <w:color w:val="212121"/>
          <w:sz w:val="22"/>
          <w:szCs w:val="22"/>
          <w:shd w:val="clear" w:color="auto" w:fill="FFFFFF"/>
        </w:rPr>
        <w:t>forklift</w:t>
      </w:r>
      <w:r w:rsidRPr="00D76205">
        <w:rPr>
          <w:i/>
          <w:color w:val="212121"/>
          <w:sz w:val="22"/>
          <w:szCs w:val="22"/>
          <w:shd w:val="clear" w:color="auto" w:fill="FFFFFF"/>
        </w:rPr>
        <w:t xml:space="preserve"> is controlled by an Arduino Mega microcontroller, serving as the central motor control unit. The computer vision system can be integrated using a mini</w:t>
      </w:r>
      <w:r w:rsidR="00D76205" w:rsidRPr="00D76205">
        <w:rPr>
          <w:i/>
          <w:color w:val="212121"/>
          <w:sz w:val="22"/>
          <w:szCs w:val="22"/>
          <w:shd w:val="clear" w:color="auto" w:fill="FFFFFF"/>
        </w:rPr>
        <w:t xml:space="preserve"> </w:t>
      </w:r>
      <w:r w:rsidRPr="00D76205">
        <w:rPr>
          <w:i/>
          <w:color w:val="212121"/>
          <w:sz w:val="22"/>
          <w:szCs w:val="22"/>
          <w:shd w:val="clear" w:color="auto" w:fill="FFFFFF"/>
        </w:rPr>
        <w:t xml:space="preserve">PC like </w:t>
      </w:r>
      <w:r w:rsidR="003D4C9D" w:rsidRPr="003D4C9D">
        <w:rPr>
          <w:i/>
          <w:iCs/>
          <w:color w:val="212121"/>
          <w:sz w:val="22"/>
          <w:szCs w:val="22"/>
          <w:shd w:val="clear" w:color="auto" w:fill="FFFFFF"/>
        </w:rPr>
        <w:t>Jetson Nano</w:t>
      </w:r>
      <w:r w:rsidRPr="00D76205">
        <w:rPr>
          <w:i/>
          <w:color w:val="212121"/>
          <w:sz w:val="22"/>
          <w:szCs w:val="22"/>
          <w:shd w:val="clear" w:color="auto" w:fill="FFFFFF"/>
        </w:rPr>
        <w:t xml:space="preserve">, acting as the primary image processor. Once the computer vision process is completed, </w:t>
      </w:r>
      <w:r w:rsidR="003D4C9D" w:rsidRPr="003D4C9D">
        <w:rPr>
          <w:i/>
          <w:iCs/>
          <w:color w:val="212121"/>
          <w:sz w:val="22"/>
          <w:szCs w:val="22"/>
          <w:shd w:val="clear" w:color="auto" w:fill="FFFFFF"/>
        </w:rPr>
        <w:t>Jetson Nano</w:t>
      </w:r>
      <w:r w:rsidRPr="00D76205">
        <w:rPr>
          <w:i/>
          <w:color w:val="212121"/>
          <w:sz w:val="22"/>
          <w:szCs w:val="22"/>
          <w:shd w:val="clear" w:color="auto" w:fill="FFFFFF"/>
        </w:rPr>
        <w:t xml:space="preserve"> sends commands to the Arduino via a serial connection to drive the electric </w:t>
      </w:r>
      <w:r w:rsidR="003D4C9D" w:rsidRPr="003D4C9D">
        <w:rPr>
          <w:i/>
          <w:iCs/>
          <w:color w:val="212121"/>
          <w:sz w:val="22"/>
          <w:szCs w:val="22"/>
          <w:shd w:val="clear" w:color="auto" w:fill="FFFFFF"/>
        </w:rPr>
        <w:t>forklift</w:t>
      </w:r>
      <w:r w:rsidRPr="00D76205">
        <w:rPr>
          <w:i/>
          <w:color w:val="212121"/>
          <w:sz w:val="22"/>
          <w:szCs w:val="22"/>
          <w:shd w:val="clear" w:color="auto" w:fill="FFFFFF"/>
        </w:rPr>
        <w:t xml:space="preserve">. During the integration of the </w:t>
      </w:r>
      <w:r w:rsidR="003D4C9D" w:rsidRPr="003D4C9D">
        <w:rPr>
          <w:i/>
          <w:iCs/>
          <w:color w:val="212121"/>
          <w:sz w:val="22"/>
          <w:szCs w:val="22"/>
          <w:shd w:val="clear" w:color="auto" w:fill="FFFFFF"/>
        </w:rPr>
        <w:t>Jetson Nano</w:t>
      </w:r>
      <w:r w:rsidRPr="00D76205">
        <w:rPr>
          <w:i/>
          <w:color w:val="212121"/>
          <w:sz w:val="22"/>
          <w:szCs w:val="22"/>
          <w:shd w:val="clear" w:color="auto" w:fill="FFFFFF"/>
        </w:rPr>
        <w:t xml:space="preserve"> computer vision system and the electric </w:t>
      </w:r>
      <w:r w:rsidR="003D4C9D" w:rsidRPr="003D4C9D">
        <w:rPr>
          <w:i/>
          <w:iCs/>
          <w:color w:val="212121"/>
          <w:sz w:val="22"/>
          <w:szCs w:val="22"/>
          <w:shd w:val="clear" w:color="auto" w:fill="FFFFFF"/>
        </w:rPr>
        <w:t>forklift</w:t>
      </w:r>
      <w:r w:rsidRPr="00D76205">
        <w:rPr>
          <w:i/>
          <w:color w:val="212121"/>
          <w:sz w:val="22"/>
          <w:szCs w:val="22"/>
          <w:shd w:val="clear" w:color="auto" w:fill="FFFFFF"/>
        </w:rPr>
        <w:t xml:space="preserve">, a series of experiments and adjustments are conducted based on previous trial results. Implemented changes include parameter adjustments for right or left movements, </w:t>
      </w:r>
      <w:r w:rsidR="003D4C9D" w:rsidRPr="003D4C9D">
        <w:rPr>
          <w:i/>
          <w:iCs/>
          <w:color w:val="212121"/>
          <w:sz w:val="22"/>
          <w:szCs w:val="22"/>
          <w:shd w:val="clear" w:color="auto" w:fill="FFFFFF"/>
        </w:rPr>
        <w:t>forklift</w:t>
      </w:r>
      <w:r w:rsidRPr="00D76205">
        <w:rPr>
          <w:i/>
          <w:color w:val="212121"/>
          <w:sz w:val="22"/>
          <w:szCs w:val="22"/>
          <w:shd w:val="clear" w:color="auto" w:fill="FFFFFF"/>
        </w:rPr>
        <w:t xml:space="preserve"> speed, and other relevant factors.</w:t>
      </w:r>
    </w:p>
    <w:p w14:paraId="37DF4B97" w14:textId="66474F46" w:rsidR="00D76205" w:rsidRPr="00D76205" w:rsidRDefault="001E22F8" w:rsidP="00AC1412">
      <w:pPr>
        <w:widowControl w:val="0"/>
        <w:autoSpaceDE w:val="0"/>
        <w:autoSpaceDN w:val="0"/>
        <w:adjustRightInd w:val="0"/>
        <w:spacing w:before="9"/>
        <w:ind w:right="56"/>
        <w:jc w:val="both"/>
        <w:rPr>
          <w:i/>
          <w:sz w:val="22"/>
          <w:szCs w:val="22"/>
        </w:rPr>
      </w:pPr>
      <w:r w:rsidRPr="00D76205">
        <w:rPr>
          <w:b/>
          <w:i/>
          <w:sz w:val="22"/>
          <w:szCs w:val="22"/>
        </w:rPr>
        <w:t>Keywords</w:t>
      </w:r>
      <w:r w:rsidRPr="00D76205">
        <w:rPr>
          <w:b/>
          <w:i/>
          <w:sz w:val="22"/>
          <w:szCs w:val="22"/>
        </w:rPr>
        <w:t>:</w:t>
      </w:r>
      <w:r w:rsidR="00AC1412" w:rsidRPr="00AC1412">
        <w:rPr>
          <w:i/>
          <w:position w:val="-1"/>
          <w:sz w:val="22"/>
          <w:szCs w:val="22"/>
        </w:rPr>
        <w:t xml:space="preserve"> Arduino Mega</w:t>
      </w:r>
      <w:r w:rsidR="00AC1412">
        <w:rPr>
          <w:i/>
          <w:sz w:val="22"/>
          <w:szCs w:val="22"/>
        </w:rPr>
        <w:t>,</w:t>
      </w:r>
      <w:r w:rsidRPr="00D76205">
        <w:rPr>
          <w:i/>
          <w:sz w:val="22"/>
          <w:szCs w:val="22"/>
        </w:rPr>
        <w:t xml:space="preserve"> </w:t>
      </w:r>
      <w:r w:rsidR="00AC1412" w:rsidRPr="00AC1412">
        <w:rPr>
          <w:i/>
          <w:position w:val="-1"/>
          <w:sz w:val="22"/>
          <w:szCs w:val="22"/>
        </w:rPr>
        <w:t>computer visio</w:t>
      </w:r>
      <w:r w:rsidR="00AC1412">
        <w:rPr>
          <w:i/>
          <w:position w:val="-1"/>
          <w:sz w:val="22"/>
          <w:szCs w:val="22"/>
        </w:rPr>
        <w:t>n,</w:t>
      </w:r>
      <w:r w:rsidR="00AC1412" w:rsidRPr="00AC1412">
        <w:rPr>
          <w:i/>
          <w:position w:val="-1"/>
          <w:sz w:val="22"/>
          <w:szCs w:val="22"/>
        </w:rPr>
        <w:t xml:space="preserve"> </w:t>
      </w:r>
      <w:r w:rsidR="00AC1412">
        <w:rPr>
          <w:i/>
          <w:position w:val="-1"/>
          <w:sz w:val="22"/>
          <w:szCs w:val="22"/>
        </w:rPr>
        <w:t>electik</w:t>
      </w:r>
      <w:r w:rsidR="00AC1412" w:rsidRPr="00AC1412">
        <w:rPr>
          <w:i/>
          <w:position w:val="-1"/>
          <w:sz w:val="22"/>
          <w:szCs w:val="22"/>
        </w:rPr>
        <w:t xml:space="preserve"> </w:t>
      </w:r>
      <w:r w:rsidR="003D4C9D" w:rsidRPr="003D4C9D">
        <w:rPr>
          <w:i/>
          <w:iCs/>
          <w:position w:val="-1"/>
          <w:sz w:val="22"/>
          <w:szCs w:val="22"/>
        </w:rPr>
        <w:t>forklift</w:t>
      </w:r>
      <w:r w:rsidR="00AC1412" w:rsidRPr="00AC1412">
        <w:rPr>
          <w:i/>
          <w:position w:val="-1"/>
          <w:sz w:val="22"/>
          <w:szCs w:val="22"/>
        </w:rPr>
        <w:t xml:space="preserve">; </w:t>
      </w:r>
      <w:r w:rsidR="003D4C9D" w:rsidRPr="003D4C9D">
        <w:rPr>
          <w:i/>
          <w:iCs/>
          <w:position w:val="-1"/>
          <w:sz w:val="22"/>
          <w:szCs w:val="22"/>
        </w:rPr>
        <w:t>Jetson Nano</w:t>
      </w:r>
      <w:r w:rsidR="00AC1412" w:rsidRPr="00AC1412">
        <w:rPr>
          <w:i/>
          <w:position w:val="-1"/>
          <w:sz w:val="22"/>
          <w:szCs w:val="22"/>
        </w:rPr>
        <w:t xml:space="preserve">; </w:t>
      </w:r>
    </w:p>
    <w:p w14:paraId="2E36D4BD" w14:textId="0C63BD98" w:rsidR="00C82D6D" w:rsidRDefault="00C82D6D" w:rsidP="00AC1412">
      <w:pPr>
        <w:spacing w:after="120"/>
        <w:jc w:val="both"/>
        <w:rPr>
          <w:b/>
          <w:i/>
          <w:color w:val="FF0000"/>
        </w:rPr>
      </w:pPr>
    </w:p>
    <w:p w14:paraId="3314217C" w14:textId="77777777" w:rsidR="00C82D6D" w:rsidRDefault="001E22F8" w:rsidP="00AC1412">
      <w:pPr>
        <w:spacing w:after="120"/>
        <w:jc w:val="center"/>
        <w:rPr>
          <w:b/>
          <w:i/>
          <w:color w:val="0070C0"/>
        </w:rPr>
      </w:pPr>
      <w:proofErr w:type="gramStart"/>
      <w:r>
        <w:rPr>
          <w:b/>
          <w:i/>
          <w:color w:val="0070C0"/>
        </w:rPr>
        <w:t>Submited  :</w:t>
      </w:r>
      <w:proofErr w:type="gramEnd"/>
      <w:r>
        <w:rPr>
          <w:b/>
          <w:i/>
          <w:color w:val="0070C0"/>
        </w:rPr>
        <w:t xml:space="preserve">  ...................     </w:t>
      </w:r>
      <w:proofErr w:type="gramStart"/>
      <w:r>
        <w:rPr>
          <w:b/>
          <w:i/>
          <w:color w:val="0070C0"/>
        </w:rPr>
        <w:t>Revision :</w:t>
      </w:r>
      <w:proofErr w:type="gramEnd"/>
      <w:r>
        <w:rPr>
          <w:b/>
          <w:i/>
          <w:color w:val="0070C0"/>
        </w:rPr>
        <w:t xml:space="preserve"> ..................   </w:t>
      </w:r>
      <w:proofErr w:type="gramStart"/>
      <w:r>
        <w:rPr>
          <w:b/>
          <w:i/>
          <w:color w:val="0070C0"/>
        </w:rPr>
        <w:t>Accepted :</w:t>
      </w:r>
      <w:proofErr w:type="gramEnd"/>
      <w:r>
        <w:rPr>
          <w:b/>
          <w:i/>
          <w:color w:val="0070C0"/>
        </w:rPr>
        <w:t xml:space="preserve"> ............................</w:t>
      </w:r>
    </w:p>
    <w:p w14:paraId="3601B62C" w14:textId="77777777" w:rsidR="003D4C9D" w:rsidRDefault="003D4C9D" w:rsidP="00AC1412">
      <w:pPr>
        <w:spacing w:after="120"/>
        <w:jc w:val="center"/>
        <w:rPr>
          <w:b/>
          <w:i/>
          <w:color w:val="0070C0"/>
        </w:rPr>
      </w:pPr>
    </w:p>
    <w:p w14:paraId="47D82D69" w14:textId="77777777" w:rsidR="003D4C9D" w:rsidRDefault="003D4C9D" w:rsidP="00AC1412">
      <w:pPr>
        <w:spacing w:after="120"/>
        <w:jc w:val="center"/>
        <w:rPr>
          <w:b/>
          <w:i/>
          <w:color w:val="0070C0"/>
        </w:rPr>
      </w:pPr>
    </w:p>
    <w:p w14:paraId="49C372E8" w14:textId="77777777" w:rsidR="003D4C9D" w:rsidRDefault="003D4C9D" w:rsidP="00AC1412">
      <w:pPr>
        <w:spacing w:after="120"/>
        <w:jc w:val="center"/>
        <w:rPr>
          <w:b/>
          <w:i/>
          <w:color w:val="0070C0"/>
        </w:rPr>
      </w:pPr>
    </w:p>
    <w:p w14:paraId="4F3FACA4" w14:textId="77777777" w:rsidR="003D4C9D" w:rsidRDefault="003D4C9D" w:rsidP="00AC1412">
      <w:pPr>
        <w:spacing w:after="120"/>
        <w:jc w:val="center"/>
        <w:rPr>
          <w:b/>
          <w:i/>
          <w:color w:val="0070C0"/>
        </w:rPr>
      </w:pPr>
    </w:p>
    <w:p w14:paraId="170566B7" w14:textId="77777777" w:rsidR="003D4C9D" w:rsidRDefault="003D4C9D" w:rsidP="00AC1412">
      <w:pPr>
        <w:spacing w:after="120"/>
        <w:jc w:val="center"/>
        <w:rPr>
          <w:b/>
          <w:i/>
          <w:color w:val="0070C0"/>
        </w:rPr>
      </w:pPr>
    </w:p>
    <w:p w14:paraId="088C2FAE" w14:textId="77777777" w:rsidR="003D4C9D" w:rsidRDefault="003D4C9D" w:rsidP="00AC1412">
      <w:pPr>
        <w:spacing w:after="120"/>
        <w:jc w:val="center"/>
        <w:rPr>
          <w:b/>
          <w:i/>
          <w:color w:val="0070C0"/>
        </w:rPr>
        <w:sectPr w:rsidR="003D4C9D" w:rsidSect="00430C80">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567" w:footer="567" w:gutter="0"/>
          <w:pgNumType w:start="56"/>
          <w:cols w:space="720"/>
          <w:titlePg/>
        </w:sectPr>
      </w:pPr>
    </w:p>
    <w:p w14:paraId="050DD199" w14:textId="77777777" w:rsidR="00C82D6D" w:rsidRDefault="001E22F8" w:rsidP="00AC1412">
      <w:pPr>
        <w:spacing w:after="120"/>
        <w:rPr>
          <w:b/>
          <w:sz w:val="22"/>
          <w:szCs w:val="22"/>
        </w:rPr>
      </w:pPr>
      <w:bookmarkStart w:id="3" w:name="_gjdgxs" w:colFirst="0" w:colLast="0"/>
      <w:bookmarkEnd w:id="3"/>
      <w:r>
        <w:rPr>
          <w:b/>
          <w:sz w:val="22"/>
          <w:szCs w:val="22"/>
        </w:rPr>
        <w:lastRenderedPageBreak/>
        <w:t>P</w:t>
      </w:r>
      <w:r>
        <w:rPr>
          <w:b/>
          <w:sz w:val="22"/>
          <w:szCs w:val="22"/>
        </w:rPr>
        <w:t>ENDAHULUAN</w:t>
      </w:r>
    </w:p>
    <w:p w14:paraId="081FAECB" w14:textId="19E4E457" w:rsidR="00AC1412" w:rsidRPr="003D4C9D" w:rsidRDefault="00022D15" w:rsidP="00AC1412">
      <w:pPr>
        <w:widowControl w:val="0"/>
        <w:autoSpaceDE w:val="0"/>
        <w:autoSpaceDN w:val="0"/>
        <w:adjustRightInd w:val="0"/>
        <w:spacing w:before="32"/>
        <w:jc w:val="both"/>
        <w:rPr>
          <w:spacing w:val="-7"/>
          <w:sz w:val="22"/>
          <w:szCs w:val="22"/>
        </w:rPr>
      </w:pPr>
      <w:bookmarkStart w:id="4" w:name="_tyjcwt" w:colFirst="0" w:colLast="0"/>
      <w:bookmarkEnd w:id="4"/>
      <w:r w:rsidRPr="003D4C9D">
        <w:rPr>
          <w:spacing w:val="-7"/>
          <w:sz w:val="22"/>
          <w:szCs w:val="22"/>
        </w:rPr>
        <w:t>O</w:t>
      </w:r>
      <w:r w:rsidR="00AC1412" w:rsidRPr="003D4C9D">
        <w:rPr>
          <w:spacing w:val="-7"/>
          <w:sz w:val="22"/>
          <w:szCs w:val="22"/>
        </w:rPr>
        <w:t xml:space="preserve">tomatisasi dalam bidang industri telah menjadi kunci utama dalam menghadapi tantangan dan meningkatkan efisiensi dalam berbagai sektor. Dengan kemajuan teknologi dan perkembangan sistem cerdas, otomatisasi telah mengubah cara kerja dan produksi di industri modern. Kelancaran proses pekerjaan sangat diutamakan dalam suatu industri agar dapat diperoleh hasil yang maksimal sehingga tidak menimbulkan kerugian </w:t>
      </w:r>
      <w:sdt>
        <w:sdtPr>
          <w:rPr>
            <w:spacing w:val="-7"/>
            <w:sz w:val="22"/>
            <w:szCs w:val="22"/>
          </w:rPr>
          <w:tag w:val="MENDELEY_CITATION_v3_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"/>
          <w:id w:val="-187363943"/>
          <w:placeholder>
            <w:docPart w:val="DefaultPlaceholder_-1854013440"/>
          </w:placeholder>
        </w:sdtPr>
        <w:sdtEndPr/>
        <w:sdtContent>
          <w:r w:rsidR="000441FF" w:rsidRPr="003D4C9D">
            <w:rPr>
              <w:sz w:val="22"/>
              <w:szCs w:val="22"/>
            </w:rPr>
            <w:t>(Tjandra, Hugeng, &amp; Nurwijayanti, 2019)</w:t>
          </w:r>
        </w:sdtContent>
      </w:sdt>
      <w:r w:rsidR="00AC1412" w:rsidRPr="003D4C9D">
        <w:rPr>
          <w:spacing w:val="-7"/>
          <w:sz w:val="22"/>
          <w:szCs w:val="22"/>
        </w:rPr>
        <w:t xml:space="preserve">.Dengan menggabungkan sistem komputer, sensor, dan kontrol, otomatisasi menjadi sangat mudah untuk diimplementasikan dalam hampir seluruh proses produksi atau pun proses pemeliharaan. Dalam artikel ini akan membahas hasil dari perencanaan dan pengembagan dari </w:t>
      </w:r>
      <w:r w:rsidR="003D4C9D" w:rsidRPr="003D4C9D">
        <w:rPr>
          <w:i/>
          <w:iCs/>
          <w:spacing w:val="-7"/>
          <w:sz w:val="22"/>
          <w:szCs w:val="22"/>
        </w:rPr>
        <w:t>forklift</w:t>
      </w:r>
      <w:r w:rsidR="00AC1412" w:rsidRPr="003D4C9D">
        <w:rPr>
          <w:spacing w:val="-7"/>
          <w:sz w:val="22"/>
          <w:szCs w:val="22"/>
        </w:rPr>
        <w:t xml:space="preserve"> elektrik yang diintegrasikan dengan </w:t>
      </w:r>
      <w:r w:rsidR="00AC1412" w:rsidRPr="003D4C9D">
        <w:rPr>
          <w:i/>
          <w:iCs/>
          <w:spacing w:val="-7"/>
          <w:sz w:val="22"/>
          <w:szCs w:val="22"/>
        </w:rPr>
        <w:t>computer vision</w:t>
      </w:r>
      <w:r w:rsidR="00AC1412" w:rsidRPr="003D4C9D">
        <w:rPr>
          <w:spacing w:val="-7"/>
          <w:sz w:val="22"/>
          <w:szCs w:val="22"/>
        </w:rPr>
        <w:t xml:space="preserve"> (penglihatan komputer) sederhana. </w:t>
      </w:r>
    </w:p>
    <w:p w14:paraId="428158AB" w14:textId="62E3A95E" w:rsidR="00AC1412" w:rsidRPr="003D4C9D" w:rsidRDefault="00AC1412" w:rsidP="00AC1412">
      <w:pPr>
        <w:widowControl w:val="0"/>
        <w:autoSpaceDE w:val="0"/>
        <w:autoSpaceDN w:val="0"/>
        <w:adjustRightInd w:val="0"/>
        <w:spacing w:before="32"/>
        <w:ind w:firstLine="709"/>
        <w:jc w:val="both"/>
        <w:rPr>
          <w:spacing w:val="-7"/>
          <w:sz w:val="22"/>
          <w:szCs w:val="22"/>
        </w:rPr>
      </w:pPr>
      <w:r w:rsidRPr="003D4C9D">
        <w:rPr>
          <w:i/>
          <w:iCs/>
          <w:spacing w:val="-7"/>
          <w:sz w:val="22"/>
          <w:szCs w:val="22"/>
        </w:rPr>
        <w:t>Computer vision</w:t>
      </w:r>
      <w:r w:rsidRPr="003D4C9D">
        <w:rPr>
          <w:spacing w:val="-7"/>
          <w:sz w:val="22"/>
          <w:szCs w:val="22"/>
        </w:rPr>
        <w:t xml:space="preserve"> adalah kecerdasan buatan (AI) yang memungkinkan komputer dan sistem memperoleh informasi bermakna dari gambar digital, video, dan input visual lainnya — dan mengambil tindakan atau membuat rekomendasi berdasarkan informasi tersebut </w:t>
      </w:r>
      <w:sdt>
        <w:sdtPr>
          <w:rPr>
            <w:spacing w:val="-7"/>
            <w:sz w:val="22"/>
            <w:szCs w:val="22"/>
          </w:rPr>
          <w:tag w:val="MENDELEY_CITATION_v3_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"/>
          <w:id w:val="1077784485"/>
          <w:placeholder>
            <w:docPart w:val="DefaultPlaceholder_-1854013440"/>
          </w:placeholder>
        </w:sdtPr>
        <w:sdtEndPr/>
        <w:sdtContent>
          <w:r w:rsidR="000441FF" w:rsidRPr="003D4C9D">
            <w:rPr>
              <w:sz w:val="22"/>
              <w:szCs w:val="22"/>
            </w:rPr>
            <w:t>(Howse &amp; Minichino, 2020; Voulodimos, Doulamis, Doulamis, &amp; Protopapadakis, 2018)</w:t>
          </w:r>
        </w:sdtContent>
      </w:sdt>
      <w:r w:rsidRPr="003D4C9D">
        <w:rPr>
          <w:spacing w:val="-7"/>
          <w:sz w:val="22"/>
          <w:szCs w:val="22"/>
        </w:rPr>
        <w:t xml:space="preserve">. Dalam konteks integrasi </w:t>
      </w:r>
      <w:r w:rsidR="003D4C9D" w:rsidRPr="003D4C9D">
        <w:rPr>
          <w:i/>
          <w:iCs/>
          <w:spacing w:val="-7"/>
          <w:sz w:val="22"/>
          <w:szCs w:val="22"/>
        </w:rPr>
        <w:t>forklift</w:t>
      </w:r>
      <w:r w:rsidRPr="003D4C9D">
        <w:rPr>
          <w:spacing w:val="-7"/>
          <w:sz w:val="22"/>
          <w:szCs w:val="22"/>
        </w:rPr>
        <w:t xml:space="preserve"> elektrik, </w:t>
      </w:r>
      <w:r w:rsidRPr="003D4C9D">
        <w:rPr>
          <w:i/>
          <w:iCs/>
          <w:spacing w:val="-7"/>
          <w:sz w:val="22"/>
          <w:szCs w:val="22"/>
        </w:rPr>
        <w:t>computer vision</w:t>
      </w:r>
      <w:r w:rsidRPr="003D4C9D">
        <w:rPr>
          <w:spacing w:val="-7"/>
          <w:sz w:val="22"/>
          <w:szCs w:val="22"/>
        </w:rPr>
        <w:t xml:space="preserve"> memainkan peran penting dalam meningkatkan efisiensi dan keamanan operasi </w:t>
      </w:r>
      <w:r w:rsidR="003D4C9D" w:rsidRPr="003D4C9D">
        <w:rPr>
          <w:i/>
          <w:iCs/>
          <w:spacing w:val="-7"/>
          <w:sz w:val="22"/>
          <w:szCs w:val="22"/>
        </w:rPr>
        <w:t>forklift</w:t>
      </w:r>
      <w:r w:rsidRPr="003D4C9D">
        <w:rPr>
          <w:spacing w:val="-7"/>
          <w:sz w:val="22"/>
          <w:szCs w:val="22"/>
        </w:rPr>
        <w:t xml:space="preserve">. Kemampuan </w:t>
      </w:r>
      <w:r w:rsidR="003D4C9D" w:rsidRPr="003D4C9D">
        <w:rPr>
          <w:i/>
          <w:iCs/>
          <w:spacing w:val="-7"/>
          <w:sz w:val="22"/>
          <w:szCs w:val="22"/>
        </w:rPr>
        <w:t>forklift</w:t>
      </w:r>
      <w:r w:rsidRPr="003D4C9D">
        <w:rPr>
          <w:spacing w:val="-7"/>
          <w:sz w:val="22"/>
          <w:szCs w:val="22"/>
        </w:rPr>
        <w:t xml:space="preserve"> untuk “melihat” dapat mengoptimalkan pekerjaan </w:t>
      </w:r>
      <w:r w:rsidR="003D4C9D" w:rsidRPr="003D4C9D">
        <w:rPr>
          <w:i/>
          <w:iCs/>
          <w:spacing w:val="-7"/>
          <w:sz w:val="22"/>
          <w:szCs w:val="22"/>
        </w:rPr>
        <w:t>forklift</w:t>
      </w:r>
      <w:r w:rsidRPr="003D4C9D">
        <w:rPr>
          <w:spacing w:val="-7"/>
          <w:sz w:val="22"/>
          <w:szCs w:val="22"/>
        </w:rPr>
        <w:t xml:space="preserve"> dalam mengangkat barang, navigasi </w:t>
      </w:r>
      <w:r w:rsidR="003D4C9D" w:rsidRPr="003D4C9D">
        <w:rPr>
          <w:i/>
          <w:iCs/>
          <w:spacing w:val="-7"/>
          <w:sz w:val="22"/>
          <w:szCs w:val="22"/>
        </w:rPr>
        <w:t>forklift</w:t>
      </w:r>
      <w:r w:rsidRPr="003D4C9D">
        <w:rPr>
          <w:spacing w:val="-7"/>
          <w:sz w:val="22"/>
          <w:szCs w:val="22"/>
        </w:rPr>
        <w:t xml:space="preserve"> dan menghindari tabrakan. Pemasangan fitur </w:t>
      </w:r>
      <w:r w:rsidRPr="003D4C9D">
        <w:rPr>
          <w:i/>
          <w:iCs/>
          <w:spacing w:val="-7"/>
          <w:sz w:val="22"/>
          <w:szCs w:val="22"/>
        </w:rPr>
        <w:t>computer vision</w:t>
      </w:r>
      <w:r w:rsidRPr="003D4C9D">
        <w:rPr>
          <w:spacing w:val="-7"/>
          <w:sz w:val="22"/>
          <w:szCs w:val="22"/>
        </w:rPr>
        <w:t xml:space="preserve"> meskipun dimulai dengan fungsi sederhana seperti mengikuti suatu garis hitam putih. </w:t>
      </w:r>
    </w:p>
    <w:p w14:paraId="7733776D" w14:textId="6D7BD180" w:rsidR="00AC1412" w:rsidRPr="003D4C9D" w:rsidRDefault="00AC1412" w:rsidP="00AC1412">
      <w:pPr>
        <w:widowControl w:val="0"/>
        <w:autoSpaceDE w:val="0"/>
        <w:autoSpaceDN w:val="0"/>
        <w:adjustRightInd w:val="0"/>
        <w:spacing w:before="32"/>
        <w:ind w:firstLine="709"/>
        <w:jc w:val="both"/>
        <w:rPr>
          <w:spacing w:val="-7"/>
          <w:sz w:val="22"/>
          <w:szCs w:val="22"/>
        </w:rPr>
      </w:pPr>
      <w:r w:rsidRPr="003D4C9D">
        <w:rPr>
          <w:spacing w:val="-7"/>
          <w:sz w:val="22"/>
          <w:szCs w:val="22"/>
        </w:rPr>
        <w:t xml:space="preserve">Artikel ini bertujuan untuk membahas hasil dari integrasi antara sistem </w:t>
      </w:r>
      <w:r w:rsidR="003D4C9D" w:rsidRPr="003D4C9D">
        <w:rPr>
          <w:i/>
          <w:iCs/>
          <w:spacing w:val="-7"/>
          <w:sz w:val="22"/>
          <w:szCs w:val="22"/>
        </w:rPr>
        <w:t>forklift</w:t>
      </w:r>
      <w:r w:rsidRPr="003D4C9D">
        <w:rPr>
          <w:spacing w:val="-7"/>
          <w:sz w:val="22"/>
          <w:szCs w:val="22"/>
        </w:rPr>
        <w:t xml:space="preserve"> elektrik dengan penggunaan </w:t>
      </w:r>
      <w:r w:rsidRPr="003D4C9D">
        <w:rPr>
          <w:i/>
          <w:iCs/>
          <w:spacing w:val="-7"/>
          <w:sz w:val="22"/>
          <w:szCs w:val="22"/>
        </w:rPr>
        <w:t>computer vision</w:t>
      </w:r>
      <w:r w:rsidRPr="003D4C9D">
        <w:rPr>
          <w:spacing w:val="-7"/>
          <w:sz w:val="22"/>
          <w:szCs w:val="22"/>
        </w:rPr>
        <w:t xml:space="preserve"> sederhana. Dalam metode </w:t>
      </w:r>
      <w:r w:rsidRPr="003D4C9D">
        <w:rPr>
          <w:i/>
          <w:iCs/>
          <w:spacing w:val="-7"/>
          <w:sz w:val="22"/>
          <w:szCs w:val="22"/>
        </w:rPr>
        <w:t>computer vision</w:t>
      </w:r>
      <w:r w:rsidRPr="003D4C9D">
        <w:rPr>
          <w:spacing w:val="-7"/>
          <w:sz w:val="22"/>
          <w:szCs w:val="22"/>
        </w:rPr>
        <w:t xml:space="preserve"> sederhana ini, digunakan sebuah kamera untuk mendeteksi jalur yang telah ditentukan dalam bentuk garis. Meskipun metode ini masih sangat sederhana, namun mampu memberikan kontribusi yang signifikan dalam mempermudah pekerjaan yang berat. Penambahan </w:t>
      </w:r>
      <w:r w:rsidRPr="003D4C9D">
        <w:rPr>
          <w:i/>
          <w:iCs/>
          <w:spacing w:val="-7"/>
          <w:sz w:val="22"/>
          <w:szCs w:val="22"/>
        </w:rPr>
        <w:t>computer vision</w:t>
      </w:r>
      <w:r w:rsidRPr="003D4C9D">
        <w:rPr>
          <w:spacing w:val="-7"/>
          <w:sz w:val="22"/>
          <w:szCs w:val="22"/>
        </w:rPr>
        <w:t xml:space="preserve"> juga diharapkan meningkatkan keakuratan, presisi dan efisiensi dari pergerakan </w:t>
      </w:r>
      <w:r w:rsidR="003D4C9D" w:rsidRPr="003D4C9D">
        <w:rPr>
          <w:i/>
          <w:iCs/>
          <w:spacing w:val="-7"/>
          <w:sz w:val="22"/>
          <w:szCs w:val="22"/>
        </w:rPr>
        <w:t>forklift</w:t>
      </w:r>
      <w:r w:rsidRPr="003D4C9D">
        <w:rPr>
          <w:spacing w:val="-7"/>
          <w:sz w:val="22"/>
          <w:szCs w:val="22"/>
        </w:rPr>
        <w:t xml:space="preserve">. Dengan adanya penelitian dan pengembangan yang terus dilakukan, diharapkan teknologi </w:t>
      </w:r>
      <w:r w:rsidRPr="003D4C9D">
        <w:rPr>
          <w:i/>
          <w:iCs/>
          <w:spacing w:val="-7"/>
          <w:sz w:val="22"/>
          <w:szCs w:val="22"/>
        </w:rPr>
        <w:t>computer vision</w:t>
      </w:r>
      <w:r w:rsidRPr="003D4C9D">
        <w:rPr>
          <w:spacing w:val="-7"/>
          <w:sz w:val="22"/>
          <w:szCs w:val="22"/>
        </w:rPr>
        <w:t xml:space="preserve"> dalam robotika dan otomatisasi industri dapat terus berkembang dan memberikan kontribusi yang lebih besar dalam meningkatkan efisiensi dan produktivitas di berbagai sektor industri.</w:t>
      </w:r>
    </w:p>
    <w:p w14:paraId="0C79929A" w14:textId="4A2F6625" w:rsidR="00AC1412" w:rsidRPr="003D4C9D" w:rsidRDefault="00AC1412" w:rsidP="00AC1412">
      <w:pPr>
        <w:widowControl w:val="0"/>
        <w:autoSpaceDE w:val="0"/>
        <w:autoSpaceDN w:val="0"/>
        <w:adjustRightInd w:val="0"/>
        <w:spacing w:before="32"/>
        <w:ind w:firstLine="709"/>
        <w:jc w:val="both"/>
        <w:rPr>
          <w:spacing w:val="-7"/>
          <w:sz w:val="22"/>
          <w:szCs w:val="22"/>
        </w:rPr>
      </w:pPr>
      <w:r w:rsidRPr="003D4C9D">
        <w:rPr>
          <w:spacing w:val="-7"/>
          <w:sz w:val="22"/>
          <w:szCs w:val="22"/>
        </w:rPr>
        <w:t xml:space="preserve">Dalam perencanaan, dilakukan pengkajian yang membantu dalam membimbing pengintegrasian </w:t>
      </w:r>
      <w:r w:rsidR="003D4C9D" w:rsidRPr="003D4C9D">
        <w:rPr>
          <w:i/>
          <w:iCs/>
          <w:spacing w:val="-7"/>
          <w:sz w:val="22"/>
          <w:szCs w:val="22"/>
        </w:rPr>
        <w:t>forklift</w:t>
      </w:r>
      <w:r w:rsidRPr="003D4C9D">
        <w:rPr>
          <w:spacing w:val="-7"/>
          <w:sz w:val="22"/>
          <w:szCs w:val="22"/>
        </w:rPr>
        <w:t xml:space="preserve"> dan komputer vision. Salah satu panduan yang digunakan untuk mengintegrasikan </w:t>
      </w:r>
      <w:r w:rsidR="003D4C9D" w:rsidRPr="003D4C9D">
        <w:rPr>
          <w:i/>
          <w:iCs/>
          <w:spacing w:val="-7"/>
          <w:sz w:val="22"/>
          <w:szCs w:val="22"/>
        </w:rPr>
        <w:t>forklift</w:t>
      </w:r>
      <w:r w:rsidRPr="003D4C9D">
        <w:rPr>
          <w:spacing w:val="-7"/>
          <w:sz w:val="22"/>
          <w:szCs w:val="22"/>
        </w:rPr>
        <w:t xml:space="preserve"> elektrik dan komputer vision adalah "</w:t>
      </w:r>
      <w:r w:rsidRPr="003D4C9D">
        <w:rPr>
          <w:i/>
          <w:iCs/>
          <w:spacing w:val="-7"/>
          <w:sz w:val="22"/>
          <w:szCs w:val="22"/>
        </w:rPr>
        <w:t xml:space="preserve">A Computer vision System for Autonomous </w:t>
      </w:r>
      <w:r w:rsidR="003D4C9D" w:rsidRPr="003D4C9D">
        <w:rPr>
          <w:i/>
          <w:iCs/>
          <w:spacing w:val="-7"/>
          <w:sz w:val="22"/>
          <w:szCs w:val="22"/>
        </w:rPr>
        <w:t>Forklift</w:t>
      </w:r>
      <w:r w:rsidRPr="003D4C9D">
        <w:rPr>
          <w:i/>
          <w:iCs/>
          <w:spacing w:val="-7"/>
          <w:sz w:val="22"/>
          <w:szCs w:val="22"/>
        </w:rPr>
        <w:t xml:space="preserve"> Vehicles in Industrial Environments</w:t>
      </w:r>
      <w:r w:rsidRPr="003D4C9D">
        <w:rPr>
          <w:spacing w:val="-7"/>
          <w:sz w:val="22"/>
          <w:szCs w:val="22"/>
        </w:rPr>
        <w:t xml:space="preserve">" </w:t>
      </w:r>
      <w:sdt>
        <w:sdtPr>
          <w:rPr>
            <w:color w:val="000000"/>
            <w:spacing w:val="-7"/>
            <w:sz w:val="22"/>
            <w:szCs w:val="22"/>
          </w:rPr>
          <w:tag w:val="MENDELEY_CITATION_v3_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"/>
          <w:id w:val="1929075388"/>
          <w:placeholder>
            <w:docPart w:val="DefaultPlaceholder_-1854013440"/>
          </w:placeholder>
        </w:sdtPr>
        <w:sdtEndPr/>
        <w:sdtContent>
          <w:r w:rsidR="000441FF" w:rsidRPr="003D4C9D">
            <w:rPr>
              <w:color w:val="000000"/>
              <w:spacing w:val="-7"/>
              <w:sz w:val="22"/>
              <w:szCs w:val="22"/>
            </w:rPr>
            <w:t>(Syu et al., 2017)</w:t>
          </w:r>
        </w:sdtContent>
      </w:sdt>
      <w:r w:rsidRPr="003D4C9D">
        <w:rPr>
          <w:spacing w:val="-7"/>
          <w:sz w:val="22"/>
          <w:szCs w:val="22"/>
        </w:rPr>
        <w:t xml:space="preserve">. Dalam artikel ini, komputer vision digunakan dengan memproses warna untuk mengidentifikasi jalur yang telah dibuat sebelumnya. Setelah kamera mengambil satu </w:t>
      </w:r>
      <w:r w:rsidRPr="003D4C9D">
        <w:rPr>
          <w:i/>
          <w:iCs/>
          <w:spacing w:val="-7"/>
          <w:sz w:val="22"/>
          <w:szCs w:val="22"/>
        </w:rPr>
        <w:t>frame</w:t>
      </w:r>
      <w:r w:rsidRPr="003D4C9D">
        <w:rPr>
          <w:spacing w:val="-7"/>
          <w:sz w:val="22"/>
          <w:szCs w:val="22"/>
        </w:rPr>
        <w:t xml:space="preserve">, komputer akan mengubah warna dari BGR (Biru Hijau Merah) menjadi HSV (Hue Saturation Value). Hal ini dilakukan untuk memproses dan menganalisis gambar dengan lebih baik dalam hal segmentasi warna, deteksi objek, dan pemrosesan visual yang lebih tahan terhadap perubahan pencahayaan </w:t>
      </w:r>
      <w:sdt>
        <w:sdtPr>
          <w:rPr>
            <w:color w:val="000000"/>
            <w:spacing w:val="-7"/>
            <w:sz w:val="22"/>
            <w:szCs w:val="22"/>
          </w:rPr>
          <w:tag w:val="MENDELEY_CITATION_v3_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"/>
          <w:id w:val="-1152212690"/>
          <w:placeholder>
            <w:docPart w:val="DefaultPlaceholder_-1854013440"/>
          </w:placeholder>
        </w:sdtPr>
        <w:sdtEndPr/>
        <w:sdtContent>
          <w:r w:rsidR="000441FF" w:rsidRPr="003D4C9D">
            <w:rPr>
              <w:color w:val="000000"/>
              <w:spacing w:val="-7"/>
              <w:sz w:val="22"/>
              <w:szCs w:val="22"/>
            </w:rPr>
            <w:t>(Szeliski, 2010)</w:t>
          </w:r>
        </w:sdtContent>
      </w:sdt>
      <w:r w:rsidRPr="003D4C9D">
        <w:rPr>
          <w:spacing w:val="-7"/>
          <w:sz w:val="22"/>
          <w:szCs w:val="22"/>
        </w:rPr>
        <w:t>. Setelah dilakukan perubahan tersebut, komputer akan mencari fitur-fitur khusus yang dapat dijadikan titik-titik untuk mendeteksi bentuk yang dicari. Titik-titik ini kemudian dianalisis oleh komputer dan ditentukan apakah bentuk tersebut sesuai dengan yang diinginkan oleh komputer.</w:t>
      </w:r>
    </w:p>
    <w:p w14:paraId="2EF9D71E" w14:textId="77777777" w:rsidR="00AC1412" w:rsidRPr="003D4C9D" w:rsidRDefault="00AC1412" w:rsidP="00AC1412">
      <w:pPr>
        <w:widowControl w:val="0"/>
        <w:autoSpaceDE w:val="0"/>
        <w:autoSpaceDN w:val="0"/>
        <w:adjustRightInd w:val="0"/>
        <w:spacing w:before="32"/>
        <w:jc w:val="both"/>
        <w:rPr>
          <w:spacing w:val="-7"/>
          <w:sz w:val="22"/>
          <w:szCs w:val="22"/>
          <w:u w:val="single"/>
        </w:rPr>
      </w:pPr>
    </w:p>
    <w:p w14:paraId="41BE6414" w14:textId="77777777" w:rsidR="00AC1412" w:rsidRPr="003D4C9D" w:rsidRDefault="00AC1412" w:rsidP="00AC1412">
      <w:pPr>
        <w:widowControl w:val="0"/>
        <w:autoSpaceDE w:val="0"/>
        <w:autoSpaceDN w:val="0"/>
        <w:adjustRightInd w:val="0"/>
        <w:spacing w:before="32"/>
        <w:jc w:val="center"/>
        <w:rPr>
          <w:spacing w:val="-7"/>
          <w:sz w:val="22"/>
          <w:szCs w:val="22"/>
        </w:rPr>
      </w:pPr>
      <w:r w:rsidRPr="003D4C9D">
        <w:rPr>
          <w:noProof/>
          <w:sz w:val="22"/>
          <w:szCs w:val="22"/>
        </w:rPr>
        <w:drawing>
          <wp:inline distT="0" distB="0" distL="0" distR="0" wp14:anchorId="7EB605E2" wp14:editId="47B8E03E">
            <wp:extent cx="2008414" cy="2068270"/>
            <wp:effectExtent l="0" t="0" r="0" b="8255"/>
            <wp:docPr id="1863660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1825" cy="2102677"/>
                    </a:xfrm>
                    <a:prstGeom prst="rect">
                      <a:avLst/>
                    </a:prstGeom>
                    <a:noFill/>
                    <a:ln>
                      <a:noFill/>
                    </a:ln>
                  </pic:spPr>
                </pic:pic>
              </a:graphicData>
            </a:graphic>
          </wp:inline>
        </w:drawing>
      </w:r>
    </w:p>
    <w:p w14:paraId="4012265D" w14:textId="05576B2A" w:rsidR="00AC1412" w:rsidRPr="003D4C9D" w:rsidRDefault="00AC1412" w:rsidP="00AC1412">
      <w:pPr>
        <w:widowControl w:val="0"/>
        <w:autoSpaceDE w:val="0"/>
        <w:autoSpaceDN w:val="0"/>
        <w:adjustRightInd w:val="0"/>
        <w:spacing w:before="32"/>
        <w:jc w:val="center"/>
        <w:rPr>
          <w:spacing w:val="-7"/>
          <w:sz w:val="22"/>
          <w:szCs w:val="22"/>
        </w:rPr>
      </w:pPr>
      <w:r w:rsidRPr="003D4C9D">
        <w:rPr>
          <w:b/>
          <w:bCs/>
          <w:spacing w:val="-7"/>
          <w:sz w:val="22"/>
          <w:szCs w:val="22"/>
        </w:rPr>
        <w:t xml:space="preserve">Gambar 1. </w:t>
      </w:r>
      <w:r w:rsidRPr="003D4C9D">
        <w:rPr>
          <w:spacing w:val="-7"/>
          <w:sz w:val="22"/>
          <w:szCs w:val="22"/>
        </w:rPr>
        <w:t xml:space="preserve">Diagram </w:t>
      </w:r>
      <w:r w:rsidR="003D4C9D" w:rsidRPr="003D4C9D">
        <w:rPr>
          <w:i/>
          <w:iCs/>
          <w:spacing w:val="-7"/>
          <w:sz w:val="22"/>
          <w:szCs w:val="22"/>
        </w:rPr>
        <w:t>forklift</w:t>
      </w:r>
      <w:r w:rsidRPr="003D4C9D">
        <w:rPr>
          <w:spacing w:val="-7"/>
          <w:sz w:val="22"/>
          <w:szCs w:val="22"/>
        </w:rPr>
        <w:t xml:space="preserve"> elektrik</w:t>
      </w:r>
    </w:p>
    <w:p w14:paraId="1356821F" w14:textId="77777777" w:rsidR="00AC1412" w:rsidRPr="003D4C9D" w:rsidRDefault="00AC1412" w:rsidP="00AC1412">
      <w:pPr>
        <w:widowControl w:val="0"/>
        <w:autoSpaceDE w:val="0"/>
        <w:autoSpaceDN w:val="0"/>
        <w:adjustRightInd w:val="0"/>
        <w:spacing w:before="32"/>
        <w:ind w:firstLine="709"/>
        <w:jc w:val="both"/>
        <w:rPr>
          <w:spacing w:val="-7"/>
          <w:sz w:val="22"/>
          <w:szCs w:val="22"/>
        </w:rPr>
      </w:pPr>
    </w:p>
    <w:p w14:paraId="123202E2" w14:textId="5E63EB89" w:rsidR="00AC1412" w:rsidRPr="003D4C9D" w:rsidRDefault="00AC1412" w:rsidP="007517FA">
      <w:pPr>
        <w:widowControl w:val="0"/>
        <w:autoSpaceDE w:val="0"/>
        <w:autoSpaceDN w:val="0"/>
        <w:adjustRightInd w:val="0"/>
        <w:spacing w:before="32"/>
        <w:ind w:firstLine="709"/>
        <w:jc w:val="both"/>
        <w:rPr>
          <w:spacing w:val="-7"/>
          <w:sz w:val="22"/>
          <w:szCs w:val="22"/>
        </w:rPr>
      </w:pPr>
      <w:r w:rsidRPr="003D4C9D">
        <w:rPr>
          <w:spacing w:val="-7"/>
          <w:sz w:val="22"/>
          <w:szCs w:val="22"/>
        </w:rPr>
        <w:t xml:space="preserve">Perencanaan untuk mengintegrasikan </w:t>
      </w:r>
      <w:r w:rsidR="003D4C9D" w:rsidRPr="003D4C9D">
        <w:rPr>
          <w:i/>
          <w:iCs/>
          <w:spacing w:val="-7"/>
          <w:sz w:val="22"/>
          <w:szCs w:val="22"/>
        </w:rPr>
        <w:t>forklift</w:t>
      </w:r>
      <w:r w:rsidRPr="003D4C9D">
        <w:rPr>
          <w:spacing w:val="-7"/>
          <w:sz w:val="22"/>
          <w:szCs w:val="22"/>
        </w:rPr>
        <w:t xml:space="preserve"> elektrik dengan komputer vision dimulai dengan pemahaman terhadap kemampuan </w:t>
      </w:r>
      <w:r w:rsidR="003D4C9D" w:rsidRPr="003D4C9D">
        <w:rPr>
          <w:i/>
          <w:iCs/>
          <w:spacing w:val="-7"/>
          <w:sz w:val="22"/>
          <w:szCs w:val="22"/>
        </w:rPr>
        <w:t>forklift</w:t>
      </w:r>
      <w:r w:rsidRPr="003D4C9D">
        <w:rPr>
          <w:spacing w:val="-7"/>
          <w:sz w:val="22"/>
          <w:szCs w:val="22"/>
        </w:rPr>
        <w:t xml:space="preserve"> itu sendiri. </w:t>
      </w:r>
      <w:r w:rsidR="003D4C9D" w:rsidRPr="003D4C9D">
        <w:rPr>
          <w:i/>
          <w:iCs/>
          <w:spacing w:val="-7"/>
          <w:sz w:val="22"/>
          <w:szCs w:val="22"/>
        </w:rPr>
        <w:t>Forklift</w:t>
      </w:r>
      <w:r w:rsidRPr="003D4C9D">
        <w:rPr>
          <w:spacing w:val="-7"/>
          <w:sz w:val="22"/>
          <w:szCs w:val="22"/>
        </w:rPr>
        <w:t xml:space="preserve"> elektrik dikendalikan oleh Arduino Mega sebagai pengendali yang akan membaca semua sensor. Untuk pergerakan </w:t>
      </w:r>
      <w:r w:rsidR="003D4C9D" w:rsidRPr="003D4C9D">
        <w:rPr>
          <w:i/>
          <w:iCs/>
          <w:spacing w:val="-7"/>
          <w:sz w:val="22"/>
          <w:szCs w:val="22"/>
        </w:rPr>
        <w:t>forklift</w:t>
      </w:r>
      <w:r w:rsidRPr="003D4C9D">
        <w:rPr>
          <w:spacing w:val="-7"/>
          <w:sz w:val="22"/>
          <w:szCs w:val="22"/>
        </w:rPr>
        <w:t xml:space="preserve">, terdapat tiga komponen penggerak yaitu motor DC untuk maju dan mundur, aktuator linear untuk mengontrol kemampuan belok roda ke kanan dan kiri, serta sistem hidrolik untuk mengangkat garpu dan badan </w:t>
      </w:r>
      <w:r w:rsidR="003D4C9D" w:rsidRPr="003D4C9D">
        <w:rPr>
          <w:i/>
          <w:iCs/>
          <w:spacing w:val="-7"/>
          <w:sz w:val="22"/>
          <w:szCs w:val="22"/>
        </w:rPr>
        <w:t>forklift</w:t>
      </w:r>
      <w:r w:rsidRPr="003D4C9D">
        <w:rPr>
          <w:spacing w:val="-7"/>
          <w:sz w:val="22"/>
          <w:szCs w:val="22"/>
        </w:rPr>
        <w:t xml:space="preserve">. Pada </w:t>
      </w:r>
      <w:r w:rsidR="003D4C9D" w:rsidRPr="003D4C9D">
        <w:rPr>
          <w:i/>
          <w:iCs/>
          <w:spacing w:val="-7"/>
          <w:sz w:val="22"/>
          <w:szCs w:val="22"/>
        </w:rPr>
        <w:t>forklift</w:t>
      </w:r>
      <w:r w:rsidRPr="003D4C9D">
        <w:rPr>
          <w:spacing w:val="-7"/>
          <w:sz w:val="22"/>
          <w:szCs w:val="22"/>
        </w:rPr>
        <w:t xml:space="preserve">, juga dipasang tiga sensor utama, yaitu sensor sonic untuk menghindari tabrakan, dan sensor lidar untuk mendeteksi ketinggian garpu </w:t>
      </w:r>
      <w:r w:rsidR="003D4C9D" w:rsidRPr="003D4C9D">
        <w:rPr>
          <w:i/>
          <w:iCs/>
          <w:spacing w:val="-7"/>
          <w:sz w:val="22"/>
          <w:szCs w:val="22"/>
        </w:rPr>
        <w:t>forklift</w:t>
      </w:r>
      <w:r w:rsidRPr="003D4C9D">
        <w:rPr>
          <w:spacing w:val="-7"/>
          <w:sz w:val="22"/>
          <w:szCs w:val="22"/>
        </w:rPr>
        <w:t xml:space="preserve">. Dalam pengoperasiannya, </w:t>
      </w:r>
      <w:r w:rsidR="003D4C9D" w:rsidRPr="003D4C9D">
        <w:rPr>
          <w:i/>
          <w:iCs/>
          <w:spacing w:val="-7"/>
          <w:sz w:val="22"/>
          <w:szCs w:val="22"/>
        </w:rPr>
        <w:lastRenderedPageBreak/>
        <w:t>forklift</w:t>
      </w:r>
      <w:r w:rsidRPr="003D4C9D">
        <w:rPr>
          <w:spacing w:val="-7"/>
          <w:sz w:val="22"/>
          <w:szCs w:val="22"/>
        </w:rPr>
        <w:t xml:space="preserve"> dapat dikendalikan secara manual melalui sebuah pengontrol jika terjadi kerusakan atau saat melakukan pengisian baterai.</w:t>
      </w:r>
    </w:p>
    <w:p w14:paraId="23A547AF" w14:textId="7FDA0505" w:rsidR="00AC1412" w:rsidRPr="003D4C9D" w:rsidRDefault="00AC1412" w:rsidP="00AC1412">
      <w:pPr>
        <w:widowControl w:val="0"/>
        <w:autoSpaceDE w:val="0"/>
        <w:autoSpaceDN w:val="0"/>
        <w:adjustRightInd w:val="0"/>
        <w:spacing w:before="32"/>
        <w:ind w:firstLine="709"/>
        <w:jc w:val="both"/>
        <w:rPr>
          <w:spacing w:val="-7"/>
          <w:sz w:val="22"/>
          <w:szCs w:val="22"/>
        </w:rPr>
      </w:pPr>
      <w:r w:rsidRPr="003D4C9D">
        <w:rPr>
          <w:spacing w:val="-7"/>
          <w:sz w:val="22"/>
          <w:szCs w:val="22"/>
        </w:rPr>
        <w:t xml:space="preserve">Dalam integrasi komputer vision sederhana yang dijelaskan dalam artikel ini, peran mini PC seperti </w:t>
      </w:r>
      <w:r w:rsidR="003D4C9D" w:rsidRPr="003D4C9D">
        <w:rPr>
          <w:i/>
          <w:iCs/>
          <w:spacing w:val="-7"/>
          <w:sz w:val="22"/>
          <w:szCs w:val="22"/>
        </w:rPr>
        <w:t>Jetson Nano</w:t>
      </w:r>
      <w:r w:rsidRPr="003D4C9D">
        <w:rPr>
          <w:spacing w:val="-7"/>
          <w:sz w:val="22"/>
          <w:szCs w:val="22"/>
        </w:rPr>
        <w:t xml:space="preserve"> sangat penting sebagai pengolah data dari kamera. Mini PC ini bertanggung jawab untuk menerima input visual dari kamera yang terpasang pada </w:t>
      </w:r>
      <w:r w:rsidR="003D4C9D" w:rsidRPr="003D4C9D">
        <w:rPr>
          <w:i/>
          <w:iCs/>
          <w:spacing w:val="-7"/>
          <w:sz w:val="22"/>
          <w:szCs w:val="22"/>
        </w:rPr>
        <w:t>forklift</w:t>
      </w:r>
      <w:r w:rsidRPr="003D4C9D">
        <w:rPr>
          <w:spacing w:val="-7"/>
          <w:sz w:val="22"/>
          <w:szCs w:val="22"/>
        </w:rPr>
        <w:t xml:space="preserve">. Setelah menerima data gambar, </w:t>
      </w:r>
      <w:r w:rsidR="003D4C9D" w:rsidRPr="003D4C9D">
        <w:rPr>
          <w:i/>
          <w:iCs/>
          <w:spacing w:val="-7"/>
          <w:sz w:val="22"/>
          <w:szCs w:val="22"/>
        </w:rPr>
        <w:t>Jetson Nano</w:t>
      </w:r>
      <w:r w:rsidRPr="003D4C9D">
        <w:rPr>
          <w:spacing w:val="-7"/>
          <w:sz w:val="22"/>
          <w:szCs w:val="22"/>
        </w:rPr>
        <w:t xml:space="preserve"> akan memprosesnya menggunakan algoritma dan teknik komputer vision. Setelah diproses </w:t>
      </w:r>
      <w:r w:rsidR="003D4C9D" w:rsidRPr="003D4C9D">
        <w:rPr>
          <w:i/>
          <w:iCs/>
          <w:spacing w:val="-7"/>
          <w:sz w:val="22"/>
          <w:szCs w:val="22"/>
        </w:rPr>
        <w:t>Jetson Nano</w:t>
      </w:r>
      <w:r w:rsidRPr="003D4C9D">
        <w:rPr>
          <w:spacing w:val="-7"/>
          <w:sz w:val="22"/>
          <w:szCs w:val="22"/>
        </w:rPr>
        <w:t xml:space="preserve"> akan mengirimkan perintah kepada Arduino untuk mengerakan DC motor atau linear aktuaktor sehingga </w:t>
      </w:r>
      <w:r w:rsidR="003D4C9D" w:rsidRPr="003D4C9D">
        <w:rPr>
          <w:i/>
          <w:iCs/>
          <w:spacing w:val="-7"/>
          <w:sz w:val="22"/>
          <w:szCs w:val="22"/>
        </w:rPr>
        <w:t>forklift</w:t>
      </w:r>
      <w:r w:rsidRPr="003D4C9D">
        <w:rPr>
          <w:spacing w:val="-7"/>
          <w:sz w:val="22"/>
          <w:szCs w:val="22"/>
        </w:rPr>
        <w:t xml:space="preserve"> akan berjalan sesuai dengan jalur yang sudah ditentukan. </w:t>
      </w:r>
    </w:p>
    <w:p w14:paraId="16BBC52A" w14:textId="77777777" w:rsidR="00AC1412" w:rsidRPr="003D4C9D" w:rsidRDefault="00AC1412" w:rsidP="00AC1412">
      <w:pPr>
        <w:widowControl w:val="0"/>
        <w:autoSpaceDE w:val="0"/>
        <w:autoSpaceDN w:val="0"/>
        <w:adjustRightInd w:val="0"/>
        <w:spacing w:before="32"/>
        <w:ind w:firstLine="709"/>
        <w:jc w:val="both"/>
        <w:rPr>
          <w:spacing w:val="-7"/>
          <w:sz w:val="22"/>
          <w:szCs w:val="22"/>
        </w:rPr>
      </w:pPr>
    </w:p>
    <w:p w14:paraId="3C87A5C3" w14:textId="77777777" w:rsidR="00AC1412" w:rsidRPr="003D4C9D" w:rsidRDefault="00AC1412" w:rsidP="00AC1412">
      <w:pPr>
        <w:widowControl w:val="0"/>
        <w:autoSpaceDE w:val="0"/>
        <w:autoSpaceDN w:val="0"/>
        <w:adjustRightInd w:val="0"/>
        <w:spacing w:before="32"/>
        <w:jc w:val="center"/>
        <w:rPr>
          <w:spacing w:val="-7"/>
          <w:sz w:val="22"/>
          <w:szCs w:val="22"/>
        </w:rPr>
      </w:pPr>
      <w:r w:rsidRPr="003D4C9D">
        <w:rPr>
          <w:noProof/>
          <w:sz w:val="22"/>
          <w:szCs w:val="22"/>
        </w:rPr>
        <w:drawing>
          <wp:inline distT="0" distB="0" distL="0" distR="0" wp14:anchorId="07A8AC5D" wp14:editId="219FB5F0">
            <wp:extent cx="2108200" cy="1525639"/>
            <wp:effectExtent l="0" t="0" r="6350" b="0"/>
            <wp:docPr id="824164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5247" cy="1545212"/>
                    </a:xfrm>
                    <a:prstGeom prst="rect">
                      <a:avLst/>
                    </a:prstGeom>
                    <a:noFill/>
                    <a:ln>
                      <a:noFill/>
                    </a:ln>
                  </pic:spPr>
                </pic:pic>
              </a:graphicData>
            </a:graphic>
          </wp:inline>
        </w:drawing>
      </w:r>
    </w:p>
    <w:p w14:paraId="3AEF0AF3" w14:textId="7B5ECEED" w:rsidR="00AC1412" w:rsidRPr="003D4C9D" w:rsidRDefault="00AC1412" w:rsidP="00AC1412">
      <w:pPr>
        <w:widowControl w:val="0"/>
        <w:autoSpaceDE w:val="0"/>
        <w:autoSpaceDN w:val="0"/>
        <w:adjustRightInd w:val="0"/>
        <w:spacing w:before="32"/>
        <w:jc w:val="center"/>
        <w:rPr>
          <w:i/>
          <w:iCs/>
          <w:spacing w:val="-7"/>
          <w:sz w:val="22"/>
          <w:szCs w:val="22"/>
        </w:rPr>
      </w:pPr>
      <w:r w:rsidRPr="003D4C9D">
        <w:rPr>
          <w:b/>
          <w:bCs/>
          <w:spacing w:val="-7"/>
          <w:sz w:val="22"/>
          <w:szCs w:val="22"/>
        </w:rPr>
        <w:t xml:space="preserve">Gambar 2. </w:t>
      </w:r>
      <w:r w:rsidR="003D4C9D" w:rsidRPr="003D4C9D">
        <w:rPr>
          <w:i/>
          <w:iCs/>
          <w:spacing w:val="-7"/>
          <w:sz w:val="22"/>
          <w:szCs w:val="22"/>
        </w:rPr>
        <w:t>Forklift</w:t>
      </w:r>
      <w:r w:rsidRPr="003D4C9D">
        <w:rPr>
          <w:spacing w:val="-7"/>
          <w:sz w:val="22"/>
          <w:szCs w:val="22"/>
        </w:rPr>
        <w:t xml:space="preserve"> elektrik yang diintegrasi dengan </w:t>
      </w:r>
      <w:r w:rsidRPr="003D4C9D">
        <w:rPr>
          <w:i/>
          <w:iCs/>
          <w:spacing w:val="-7"/>
          <w:sz w:val="22"/>
          <w:szCs w:val="22"/>
        </w:rPr>
        <w:t>computer vision</w:t>
      </w:r>
    </w:p>
    <w:p w14:paraId="7F83CF56" w14:textId="77777777" w:rsidR="00AC1412" w:rsidRPr="003D4C9D" w:rsidRDefault="00AC1412" w:rsidP="00AC1412">
      <w:pPr>
        <w:widowControl w:val="0"/>
        <w:autoSpaceDE w:val="0"/>
        <w:autoSpaceDN w:val="0"/>
        <w:adjustRightInd w:val="0"/>
        <w:spacing w:before="32"/>
        <w:jc w:val="center"/>
        <w:rPr>
          <w:spacing w:val="-7"/>
          <w:sz w:val="22"/>
          <w:szCs w:val="22"/>
        </w:rPr>
      </w:pPr>
    </w:p>
    <w:p w14:paraId="1560DB68" w14:textId="77777777" w:rsidR="00C82D6D" w:rsidRDefault="001E22F8">
      <w:pPr>
        <w:spacing w:after="120"/>
        <w:rPr>
          <w:b/>
          <w:sz w:val="22"/>
          <w:szCs w:val="22"/>
        </w:rPr>
      </w:pPr>
      <w:r w:rsidRPr="003D4C9D">
        <w:rPr>
          <w:b/>
          <w:sz w:val="22"/>
          <w:szCs w:val="22"/>
        </w:rPr>
        <w:t>METODOLOGI</w:t>
      </w:r>
    </w:p>
    <w:p w14:paraId="2A753996" w14:textId="39E71034" w:rsidR="003D4C9D" w:rsidRPr="003D4C9D" w:rsidRDefault="003D4C9D" w:rsidP="003D4C9D">
      <w:pPr>
        <w:spacing w:after="120"/>
        <w:jc w:val="both"/>
        <w:rPr>
          <w:bCs/>
          <w:sz w:val="22"/>
          <w:szCs w:val="22"/>
        </w:rPr>
      </w:pPr>
      <w:r w:rsidRPr="003D4C9D">
        <w:rPr>
          <w:bCs/>
          <w:sz w:val="22"/>
          <w:szCs w:val="22"/>
        </w:rPr>
        <w:t>Metodologi integrasi forklift elektrik dengan teknologi computer vision dapat dibagi menjadi beberapa tahap. Berikut adalah metodologi yang tepat untuk mengintegrasikan forklift elektrik dengan teknologi computer vision:</w:t>
      </w:r>
    </w:p>
    <w:p w14:paraId="7D61BFAC" w14:textId="77777777" w:rsidR="003D4C9D" w:rsidRPr="003D4C9D" w:rsidRDefault="003D4C9D" w:rsidP="003D4C9D">
      <w:pPr>
        <w:spacing w:after="120"/>
        <w:jc w:val="both"/>
        <w:rPr>
          <w:b/>
          <w:sz w:val="22"/>
          <w:szCs w:val="22"/>
        </w:rPr>
      </w:pPr>
      <w:r w:rsidRPr="003D4C9D">
        <w:rPr>
          <w:b/>
          <w:sz w:val="22"/>
          <w:szCs w:val="22"/>
        </w:rPr>
        <w:t>Tahap 1: Persiapan Hardware</w:t>
      </w:r>
    </w:p>
    <w:p w14:paraId="3B8D9084" w14:textId="294EEE45" w:rsidR="003D4C9D" w:rsidRPr="003D4C9D" w:rsidRDefault="003D4C9D" w:rsidP="003D4C9D">
      <w:pPr>
        <w:spacing w:after="120"/>
        <w:jc w:val="both"/>
        <w:rPr>
          <w:bCs/>
          <w:sz w:val="22"/>
          <w:szCs w:val="22"/>
        </w:rPr>
      </w:pPr>
      <w:r w:rsidRPr="003D4C9D">
        <w:rPr>
          <w:bCs/>
          <w:sz w:val="22"/>
          <w:szCs w:val="22"/>
        </w:rPr>
        <w:t>Pemasangan Perangkat Hardware</w:t>
      </w:r>
      <w:r>
        <w:rPr>
          <w:bCs/>
          <w:sz w:val="22"/>
          <w:szCs w:val="22"/>
        </w:rPr>
        <w:t xml:space="preserve">, </w:t>
      </w:r>
      <w:r w:rsidRPr="003D4C9D">
        <w:rPr>
          <w:bCs/>
          <w:sz w:val="22"/>
          <w:szCs w:val="22"/>
        </w:rPr>
        <w:t>Pasang Jetson Nano Developer Kit pada forklift</w:t>
      </w:r>
      <w:r>
        <w:rPr>
          <w:bCs/>
          <w:sz w:val="22"/>
          <w:szCs w:val="22"/>
        </w:rPr>
        <w:t xml:space="preserve">, </w:t>
      </w:r>
      <w:r w:rsidRPr="003D4C9D">
        <w:rPr>
          <w:bCs/>
          <w:sz w:val="22"/>
          <w:szCs w:val="22"/>
        </w:rPr>
        <w:t>Sambungkan USB Webcam Logitech V-Ubm46 ke Jetson Nano</w:t>
      </w:r>
      <w:r>
        <w:rPr>
          <w:bCs/>
          <w:sz w:val="22"/>
          <w:szCs w:val="22"/>
        </w:rPr>
        <w:t xml:space="preserve">, </w:t>
      </w:r>
      <w:r w:rsidRPr="003D4C9D">
        <w:rPr>
          <w:bCs/>
          <w:sz w:val="22"/>
          <w:szCs w:val="22"/>
        </w:rPr>
        <w:t>Pasang Arduino Mega, sensor sonic, dan sensor lidar pada forklift</w:t>
      </w:r>
      <w:r>
        <w:rPr>
          <w:bCs/>
          <w:sz w:val="22"/>
          <w:szCs w:val="22"/>
        </w:rPr>
        <w:t xml:space="preserve">, </w:t>
      </w:r>
      <w:r w:rsidRPr="003D4C9D">
        <w:rPr>
          <w:bCs/>
          <w:sz w:val="22"/>
          <w:szCs w:val="22"/>
        </w:rPr>
        <w:t>Hubungkan semua perangkat menggunakan kabel yang sesuai</w:t>
      </w:r>
      <w:r>
        <w:rPr>
          <w:bCs/>
          <w:sz w:val="22"/>
          <w:szCs w:val="22"/>
        </w:rPr>
        <w:t xml:space="preserve">, </w:t>
      </w:r>
      <w:r w:rsidRPr="003D4C9D">
        <w:rPr>
          <w:bCs/>
          <w:sz w:val="22"/>
          <w:szCs w:val="22"/>
        </w:rPr>
        <w:t>Pengaturan Daya</w:t>
      </w:r>
      <w:r w:rsidR="00ED07C2">
        <w:rPr>
          <w:bCs/>
          <w:sz w:val="22"/>
          <w:szCs w:val="22"/>
        </w:rPr>
        <w:t xml:space="preserve">, </w:t>
      </w:r>
      <w:r w:rsidRPr="003D4C9D">
        <w:rPr>
          <w:bCs/>
          <w:sz w:val="22"/>
          <w:szCs w:val="22"/>
        </w:rPr>
        <w:t xml:space="preserve">Gunakan baterai </w:t>
      </w:r>
      <w:proofErr w:type="gramStart"/>
      <w:r w:rsidRPr="003D4C9D">
        <w:rPr>
          <w:bCs/>
          <w:sz w:val="22"/>
          <w:szCs w:val="22"/>
        </w:rPr>
        <w:t>12 volt</w:t>
      </w:r>
      <w:proofErr w:type="gramEnd"/>
      <w:r w:rsidRPr="003D4C9D">
        <w:rPr>
          <w:bCs/>
          <w:sz w:val="22"/>
          <w:szCs w:val="22"/>
        </w:rPr>
        <w:t xml:space="preserve"> dan UBEC untuk menyediakan daya pada Jetson Nano</w:t>
      </w:r>
      <w:r>
        <w:rPr>
          <w:bCs/>
          <w:sz w:val="22"/>
          <w:szCs w:val="22"/>
        </w:rPr>
        <w:t xml:space="preserve">, </w:t>
      </w:r>
      <w:r w:rsidRPr="003D4C9D">
        <w:rPr>
          <w:bCs/>
          <w:sz w:val="22"/>
          <w:szCs w:val="22"/>
        </w:rPr>
        <w:t>Pastikan baterai dan daya listrik lainnya memadai untuk menggerakkan forklift.</w:t>
      </w:r>
    </w:p>
    <w:p w14:paraId="40EDEC2C" w14:textId="77777777" w:rsidR="003D4C9D" w:rsidRPr="003D4C9D" w:rsidRDefault="003D4C9D" w:rsidP="003D4C9D">
      <w:pPr>
        <w:spacing w:after="120"/>
        <w:jc w:val="both"/>
        <w:rPr>
          <w:b/>
          <w:sz w:val="22"/>
          <w:szCs w:val="22"/>
        </w:rPr>
      </w:pPr>
      <w:r w:rsidRPr="003D4C9D">
        <w:rPr>
          <w:b/>
          <w:sz w:val="22"/>
          <w:szCs w:val="22"/>
        </w:rPr>
        <w:t>Tahap 2: Pengaturan Perangkat Lunak</w:t>
      </w:r>
    </w:p>
    <w:p w14:paraId="13166075" w14:textId="77777777" w:rsidR="003D4C9D" w:rsidRDefault="003D4C9D" w:rsidP="003D4C9D">
      <w:pPr>
        <w:spacing w:after="120"/>
        <w:jc w:val="both"/>
        <w:rPr>
          <w:bCs/>
          <w:sz w:val="22"/>
          <w:szCs w:val="22"/>
        </w:rPr>
      </w:pPr>
      <w:r w:rsidRPr="003D4C9D">
        <w:rPr>
          <w:bCs/>
          <w:sz w:val="22"/>
          <w:szCs w:val="22"/>
        </w:rPr>
        <w:t>Instalasi Sistem Operasi:</w:t>
      </w:r>
    </w:p>
    <w:p w14:paraId="2AD52F0A" w14:textId="0594DB2C" w:rsidR="003D4C9D" w:rsidRPr="003D4C9D" w:rsidRDefault="003D4C9D" w:rsidP="003D4C9D">
      <w:pPr>
        <w:spacing w:after="120"/>
        <w:jc w:val="both"/>
        <w:rPr>
          <w:bCs/>
          <w:sz w:val="22"/>
          <w:szCs w:val="22"/>
        </w:rPr>
      </w:pPr>
      <w:r w:rsidRPr="003D4C9D">
        <w:rPr>
          <w:bCs/>
          <w:sz w:val="22"/>
          <w:szCs w:val="22"/>
        </w:rPr>
        <w:t>Unduh sistem operasi Ubuntu dari situs resmi NVIDIA dan instal pada kartu SD 64 GB untuk Jetson Nano</w:t>
      </w:r>
      <w:r>
        <w:rPr>
          <w:bCs/>
          <w:sz w:val="22"/>
          <w:szCs w:val="22"/>
        </w:rPr>
        <w:t xml:space="preserve">, </w:t>
      </w:r>
      <w:r w:rsidRPr="003D4C9D">
        <w:rPr>
          <w:bCs/>
          <w:sz w:val="22"/>
          <w:szCs w:val="22"/>
        </w:rPr>
        <w:t>Konfigurasi Jetson Nano</w:t>
      </w:r>
      <w:r>
        <w:rPr>
          <w:bCs/>
          <w:sz w:val="22"/>
          <w:szCs w:val="22"/>
        </w:rPr>
        <w:t xml:space="preserve">, </w:t>
      </w:r>
      <w:r w:rsidRPr="003D4C9D">
        <w:rPr>
          <w:bCs/>
          <w:sz w:val="22"/>
          <w:szCs w:val="22"/>
        </w:rPr>
        <w:t>Atur Jetson Nano menggunakan JetPack SDK</w:t>
      </w:r>
      <w:r>
        <w:rPr>
          <w:bCs/>
          <w:sz w:val="22"/>
          <w:szCs w:val="22"/>
        </w:rPr>
        <w:t xml:space="preserve">. </w:t>
      </w:r>
      <w:r w:rsidRPr="003D4C9D">
        <w:rPr>
          <w:bCs/>
          <w:sz w:val="22"/>
          <w:szCs w:val="22"/>
        </w:rPr>
        <w:t>Instal library Python seperti OpenCV, NumPy, dan pyzbar untuk komputer visi</w:t>
      </w:r>
      <w:r>
        <w:rPr>
          <w:bCs/>
          <w:sz w:val="22"/>
          <w:szCs w:val="22"/>
        </w:rPr>
        <w:t xml:space="preserve">, </w:t>
      </w:r>
      <w:r w:rsidRPr="003D4C9D">
        <w:rPr>
          <w:bCs/>
          <w:sz w:val="22"/>
          <w:szCs w:val="22"/>
        </w:rPr>
        <w:t>Pemrograman Arduino Mega</w:t>
      </w:r>
      <w:r>
        <w:rPr>
          <w:bCs/>
          <w:sz w:val="22"/>
          <w:szCs w:val="22"/>
        </w:rPr>
        <w:t xml:space="preserve"> </w:t>
      </w:r>
      <w:r w:rsidRPr="003D4C9D">
        <w:rPr>
          <w:bCs/>
          <w:sz w:val="22"/>
          <w:szCs w:val="22"/>
        </w:rPr>
        <w:t>Instal library pyserial pada Arduino Mega</w:t>
      </w:r>
      <w:r>
        <w:rPr>
          <w:bCs/>
          <w:sz w:val="22"/>
          <w:szCs w:val="22"/>
        </w:rPr>
        <w:t xml:space="preserve">, </w:t>
      </w:r>
      <w:r w:rsidRPr="003D4C9D">
        <w:rPr>
          <w:bCs/>
          <w:sz w:val="22"/>
          <w:szCs w:val="22"/>
        </w:rPr>
        <w:t>Bangun program sederhana dengan dua mode (manual dan scan otomatis)</w:t>
      </w:r>
      <w:r>
        <w:rPr>
          <w:bCs/>
          <w:sz w:val="22"/>
          <w:szCs w:val="22"/>
        </w:rPr>
        <w:t xml:space="preserve">, </w:t>
      </w:r>
      <w:r w:rsidRPr="003D4C9D">
        <w:rPr>
          <w:bCs/>
          <w:sz w:val="22"/>
          <w:szCs w:val="22"/>
        </w:rPr>
        <w:t>Tambahkan logika untuk menerima perintah dari Jetson Nano dan joystick.</w:t>
      </w:r>
    </w:p>
    <w:p w14:paraId="4F7A6D5F" w14:textId="77777777" w:rsidR="003D4C9D" w:rsidRPr="003D4C9D" w:rsidRDefault="003D4C9D" w:rsidP="003D4C9D">
      <w:pPr>
        <w:spacing w:after="120"/>
        <w:jc w:val="both"/>
        <w:rPr>
          <w:b/>
          <w:sz w:val="22"/>
          <w:szCs w:val="22"/>
        </w:rPr>
      </w:pPr>
      <w:r w:rsidRPr="003D4C9D">
        <w:rPr>
          <w:b/>
          <w:sz w:val="22"/>
          <w:szCs w:val="22"/>
        </w:rPr>
        <w:t>Tahap 3: Pengujian Computer Vision</w:t>
      </w:r>
    </w:p>
    <w:p w14:paraId="26C2AE14" w14:textId="77777777" w:rsidR="003D4C9D" w:rsidRPr="003D4C9D" w:rsidRDefault="003D4C9D" w:rsidP="003D4C9D">
      <w:pPr>
        <w:spacing w:after="120"/>
        <w:jc w:val="both"/>
        <w:rPr>
          <w:bCs/>
          <w:sz w:val="22"/>
          <w:szCs w:val="22"/>
        </w:rPr>
      </w:pPr>
      <w:r w:rsidRPr="003D4C9D">
        <w:rPr>
          <w:bCs/>
          <w:sz w:val="22"/>
          <w:szCs w:val="22"/>
        </w:rPr>
        <w:t>Pengujian Proses Computer Vision:</w:t>
      </w:r>
    </w:p>
    <w:p w14:paraId="3815A4E9" w14:textId="28D58CEC" w:rsidR="003D4C9D" w:rsidRPr="003D4C9D" w:rsidRDefault="003D4C9D" w:rsidP="003D4C9D">
      <w:pPr>
        <w:spacing w:after="120"/>
        <w:jc w:val="both"/>
        <w:rPr>
          <w:bCs/>
          <w:sz w:val="22"/>
          <w:szCs w:val="22"/>
        </w:rPr>
      </w:pPr>
      <w:r w:rsidRPr="003D4C9D">
        <w:rPr>
          <w:bCs/>
          <w:sz w:val="22"/>
          <w:szCs w:val="22"/>
        </w:rPr>
        <w:t>Gunakan program pada Jetson Nano untuk membaca dan mengolah gambar dari webcam</w:t>
      </w:r>
      <w:r>
        <w:rPr>
          <w:bCs/>
          <w:sz w:val="22"/>
          <w:szCs w:val="22"/>
        </w:rPr>
        <w:t xml:space="preserve">, </w:t>
      </w:r>
      <w:r w:rsidRPr="003D4C9D">
        <w:rPr>
          <w:bCs/>
          <w:sz w:val="22"/>
          <w:szCs w:val="22"/>
        </w:rPr>
        <w:t>Uji kemampuan sistem dalam mengenali jalur putih pada lantai</w:t>
      </w:r>
      <w:r>
        <w:rPr>
          <w:bCs/>
          <w:sz w:val="22"/>
          <w:szCs w:val="22"/>
        </w:rPr>
        <w:t xml:space="preserve">, </w:t>
      </w:r>
      <w:r w:rsidRPr="003D4C9D">
        <w:rPr>
          <w:bCs/>
          <w:sz w:val="22"/>
          <w:szCs w:val="22"/>
        </w:rPr>
        <w:t>Lakukan percobaan untuk memastikan perubahan warna, identifikasi bentuk, dan pembacaan garis berhasil.</w:t>
      </w:r>
    </w:p>
    <w:p w14:paraId="31645FE7" w14:textId="77777777" w:rsidR="003D4C9D" w:rsidRPr="003D4C9D" w:rsidRDefault="003D4C9D" w:rsidP="003D4C9D">
      <w:pPr>
        <w:spacing w:after="120"/>
        <w:jc w:val="both"/>
        <w:rPr>
          <w:b/>
          <w:sz w:val="22"/>
          <w:szCs w:val="22"/>
        </w:rPr>
      </w:pPr>
      <w:r w:rsidRPr="003D4C9D">
        <w:rPr>
          <w:b/>
          <w:sz w:val="22"/>
          <w:szCs w:val="22"/>
        </w:rPr>
        <w:t>Tahap 4: Pengujian Komunikasi</w:t>
      </w:r>
    </w:p>
    <w:p w14:paraId="36FADA19" w14:textId="35F21125" w:rsidR="003D4C9D" w:rsidRPr="003D4C9D" w:rsidRDefault="003D4C9D" w:rsidP="003D4C9D">
      <w:pPr>
        <w:spacing w:after="120"/>
        <w:jc w:val="both"/>
        <w:rPr>
          <w:bCs/>
          <w:sz w:val="22"/>
          <w:szCs w:val="22"/>
        </w:rPr>
      </w:pPr>
      <w:r w:rsidRPr="003D4C9D">
        <w:rPr>
          <w:bCs/>
          <w:sz w:val="22"/>
          <w:szCs w:val="22"/>
        </w:rPr>
        <w:t>Pengujian Komunikasi Jetson Nano dan Arduino</w:t>
      </w:r>
      <w:r>
        <w:rPr>
          <w:bCs/>
          <w:sz w:val="22"/>
          <w:szCs w:val="22"/>
        </w:rPr>
        <w:t xml:space="preserve">, </w:t>
      </w:r>
      <w:r w:rsidRPr="003D4C9D">
        <w:rPr>
          <w:bCs/>
          <w:sz w:val="22"/>
          <w:szCs w:val="22"/>
        </w:rPr>
        <w:t>Uji komunikasi antara Jetson Nano dan Arduino Mega</w:t>
      </w:r>
      <w:r>
        <w:rPr>
          <w:bCs/>
          <w:sz w:val="22"/>
          <w:szCs w:val="22"/>
        </w:rPr>
        <w:t xml:space="preserve">, </w:t>
      </w:r>
      <w:r w:rsidRPr="003D4C9D">
        <w:rPr>
          <w:bCs/>
          <w:sz w:val="22"/>
          <w:szCs w:val="22"/>
        </w:rPr>
        <w:t>Pastikan perintah dari Jetson Nano dapat dibaca dengan baik oleh Arduino Mega.</w:t>
      </w:r>
    </w:p>
    <w:p w14:paraId="508DB976" w14:textId="77777777" w:rsidR="003D4C9D" w:rsidRPr="003D4C9D" w:rsidRDefault="003D4C9D" w:rsidP="003D4C9D">
      <w:pPr>
        <w:spacing w:after="120"/>
        <w:jc w:val="both"/>
        <w:rPr>
          <w:b/>
          <w:sz w:val="22"/>
          <w:szCs w:val="22"/>
        </w:rPr>
      </w:pPr>
      <w:r w:rsidRPr="003D4C9D">
        <w:rPr>
          <w:b/>
          <w:sz w:val="22"/>
          <w:szCs w:val="22"/>
        </w:rPr>
        <w:t>Tahap 5: Uji Coba Forklift pada Jalur</w:t>
      </w:r>
    </w:p>
    <w:p w14:paraId="5BD7E864" w14:textId="1B530B28" w:rsidR="003D4C9D" w:rsidRPr="003D4C9D" w:rsidRDefault="003D4C9D" w:rsidP="003D4C9D">
      <w:pPr>
        <w:spacing w:after="120"/>
        <w:jc w:val="both"/>
        <w:rPr>
          <w:bCs/>
          <w:sz w:val="22"/>
          <w:szCs w:val="22"/>
        </w:rPr>
      </w:pPr>
      <w:r w:rsidRPr="003D4C9D">
        <w:rPr>
          <w:bCs/>
          <w:sz w:val="22"/>
          <w:szCs w:val="22"/>
        </w:rPr>
        <w:t>Uji Coba Forklift pada Jalur yang Ditentukan</w:t>
      </w:r>
      <w:r>
        <w:rPr>
          <w:bCs/>
          <w:sz w:val="22"/>
          <w:szCs w:val="22"/>
        </w:rPr>
        <w:t xml:space="preserve">, </w:t>
      </w:r>
      <w:r w:rsidRPr="003D4C9D">
        <w:rPr>
          <w:bCs/>
          <w:sz w:val="22"/>
          <w:szCs w:val="22"/>
        </w:rPr>
        <w:t>Program forklift untuk bergerak lurus dan berbelok sesuai jalur yang telah dibuat</w:t>
      </w:r>
      <w:r w:rsidR="00CA2D0D">
        <w:rPr>
          <w:bCs/>
          <w:sz w:val="22"/>
          <w:szCs w:val="22"/>
        </w:rPr>
        <w:t xml:space="preserve">, </w:t>
      </w:r>
      <w:r w:rsidRPr="003D4C9D">
        <w:rPr>
          <w:bCs/>
          <w:sz w:val="22"/>
          <w:szCs w:val="22"/>
        </w:rPr>
        <w:t>Lakukan uji coba untuk melihat sejauh mana forklift dapat mengikuti jalur dengan akurasi dan presisi</w:t>
      </w:r>
      <w:r w:rsidR="00CA2D0D">
        <w:rPr>
          <w:bCs/>
          <w:sz w:val="22"/>
          <w:szCs w:val="22"/>
        </w:rPr>
        <w:t xml:space="preserve">, </w:t>
      </w:r>
      <w:r w:rsidRPr="003D4C9D">
        <w:rPr>
          <w:bCs/>
          <w:sz w:val="22"/>
          <w:szCs w:val="22"/>
        </w:rPr>
        <w:t>Perhatikan respons forklift terhadap perintah dari Jetson Nano dan sensor sonic.</w:t>
      </w:r>
    </w:p>
    <w:p w14:paraId="04FB3C71" w14:textId="77777777" w:rsidR="003D4C9D" w:rsidRPr="00CA2D0D" w:rsidRDefault="003D4C9D" w:rsidP="003D4C9D">
      <w:pPr>
        <w:spacing w:after="120"/>
        <w:jc w:val="both"/>
        <w:rPr>
          <w:b/>
          <w:sz w:val="22"/>
          <w:szCs w:val="22"/>
        </w:rPr>
      </w:pPr>
      <w:r w:rsidRPr="00CA2D0D">
        <w:rPr>
          <w:b/>
          <w:sz w:val="22"/>
          <w:szCs w:val="22"/>
        </w:rPr>
        <w:t>Tahap 6: Penyesuaian dan Optimalisasi</w:t>
      </w:r>
    </w:p>
    <w:p w14:paraId="34B61C36" w14:textId="77777777" w:rsidR="00CA2D0D" w:rsidRDefault="003D4C9D" w:rsidP="003D4C9D">
      <w:pPr>
        <w:spacing w:after="120"/>
        <w:jc w:val="both"/>
        <w:rPr>
          <w:bCs/>
          <w:sz w:val="22"/>
          <w:szCs w:val="22"/>
        </w:rPr>
      </w:pPr>
      <w:r w:rsidRPr="003D4C9D">
        <w:rPr>
          <w:bCs/>
          <w:sz w:val="22"/>
          <w:szCs w:val="22"/>
        </w:rPr>
        <w:t>Penyesuaian Parameter:</w:t>
      </w:r>
    </w:p>
    <w:p w14:paraId="15FAABCB" w14:textId="3E0FF354" w:rsidR="003D4C9D" w:rsidRPr="003D4C9D" w:rsidRDefault="003D4C9D" w:rsidP="003D4C9D">
      <w:pPr>
        <w:spacing w:after="120"/>
        <w:jc w:val="both"/>
        <w:rPr>
          <w:bCs/>
          <w:sz w:val="22"/>
          <w:szCs w:val="22"/>
        </w:rPr>
      </w:pPr>
      <w:r w:rsidRPr="003D4C9D">
        <w:rPr>
          <w:bCs/>
          <w:sz w:val="22"/>
          <w:szCs w:val="22"/>
        </w:rPr>
        <w:t>Lakukan penyesuaian parameter pada program computer vision untuk meningkatkan keakuratan dalam mengenali jalur dan bentuk</w:t>
      </w:r>
      <w:r w:rsidR="00ED07C2">
        <w:rPr>
          <w:bCs/>
          <w:sz w:val="22"/>
          <w:szCs w:val="22"/>
        </w:rPr>
        <w:t xml:space="preserve">, </w:t>
      </w:r>
      <w:r w:rsidRPr="003D4C9D">
        <w:rPr>
          <w:bCs/>
          <w:sz w:val="22"/>
          <w:szCs w:val="22"/>
        </w:rPr>
        <w:t>Sesuaikan parameter kendali forklift untuk mengoptimalkan pergerakan dan responsnya.</w:t>
      </w:r>
    </w:p>
    <w:p w14:paraId="4C9D47BD" w14:textId="77777777" w:rsidR="003D4C9D" w:rsidRPr="00CA2D0D" w:rsidRDefault="003D4C9D" w:rsidP="003D4C9D">
      <w:pPr>
        <w:spacing w:after="120"/>
        <w:jc w:val="both"/>
        <w:rPr>
          <w:b/>
          <w:sz w:val="22"/>
          <w:szCs w:val="22"/>
        </w:rPr>
      </w:pPr>
      <w:r w:rsidRPr="00CA2D0D">
        <w:rPr>
          <w:b/>
          <w:sz w:val="22"/>
          <w:szCs w:val="22"/>
        </w:rPr>
        <w:t>Tahap 7: Dokumentasi dan Evaluasi</w:t>
      </w:r>
    </w:p>
    <w:p w14:paraId="7627E218" w14:textId="13C65945" w:rsidR="003D4C9D" w:rsidRPr="003D4C9D" w:rsidRDefault="003D4C9D" w:rsidP="003D4C9D">
      <w:pPr>
        <w:spacing w:after="120"/>
        <w:jc w:val="both"/>
        <w:rPr>
          <w:bCs/>
          <w:sz w:val="22"/>
          <w:szCs w:val="22"/>
        </w:rPr>
      </w:pPr>
      <w:r w:rsidRPr="003D4C9D">
        <w:rPr>
          <w:bCs/>
          <w:sz w:val="22"/>
          <w:szCs w:val="22"/>
        </w:rPr>
        <w:t>Dokumentasi Hasil dan Pengalaman:</w:t>
      </w:r>
      <w:r w:rsidR="00CA2D0D">
        <w:rPr>
          <w:bCs/>
          <w:sz w:val="22"/>
          <w:szCs w:val="22"/>
        </w:rPr>
        <w:t xml:space="preserve"> </w:t>
      </w:r>
      <w:r w:rsidRPr="003D4C9D">
        <w:rPr>
          <w:bCs/>
          <w:sz w:val="22"/>
          <w:szCs w:val="22"/>
        </w:rPr>
        <w:t>Catat hasil dari setiap tahap dan perubahan yang dilakuka.</w:t>
      </w:r>
    </w:p>
    <w:p w14:paraId="569F485B" w14:textId="3DAC1E46" w:rsidR="003D4C9D" w:rsidRPr="003D4C9D" w:rsidRDefault="003D4C9D" w:rsidP="003D4C9D">
      <w:pPr>
        <w:spacing w:after="120"/>
        <w:jc w:val="both"/>
        <w:rPr>
          <w:bCs/>
          <w:sz w:val="22"/>
          <w:szCs w:val="22"/>
        </w:rPr>
      </w:pPr>
      <w:r w:rsidRPr="003D4C9D">
        <w:rPr>
          <w:bCs/>
          <w:sz w:val="22"/>
          <w:szCs w:val="22"/>
        </w:rPr>
        <w:t>Evaluasi Keseluruhan:</w:t>
      </w:r>
      <w:r w:rsidR="00CA2D0D">
        <w:rPr>
          <w:bCs/>
          <w:sz w:val="22"/>
          <w:szCs w:val="22"/>
        </w:rPr>
        <w:t xml:space="preserve"> </w:t>
      </w:r>
      <w:r w:rsidRPr="003D4C9D">
        <w:rPr>
          <w:bCs/>
          <w:sz w:val="22"/>
          <w:szCs w:val="22"/>
        </w:rPr>
        <w:t>Evaluasi keseluruhan performa forklift berdasarkan tujuan awal integrasi</w:t>
      </w:r>
      <w:r w:rsidR="00CA2D0D">
        <w:rPr>
          <w:bCs/>
          <w:sz w:val="22"/>
          <w:szCs w:val="22"/>
        </w:rPr>
        <w:t xml:space="preserve">, </w:t>
      </w:r>
      <w:r w:rsidRPr="003D4C9D">
        <w:rPr>
          <w:bCs/>
          <w:sz w:val="22"/>
          <w:szCs w:val="22"/>
        </w:rPr>
        <w:t>Identifikasi potensi pengembangan dan peningkatan lebih lanjut.</w:t>
      </w:r>
    </w:p>
    <w:p w14:paraId="316A0C53" w14:textId="37A7B8FB" w:rsidR="003D4C9D" w:rsidRPr="003D4C9D" w:rsidRDefault="003D4C9D" w:rsidP="003D4C9D">
      <w:pPr>
        <w:spacing w:after="120"/>
        <w:jc w:val="both"/>
        <w:rPr>
          <w:bCs/>
          <w:sz w:val="22"/>
          <w:szCs w:val="22"/>
        </w:rPr>
      </w:pPr>
      <w:r w:rsidRPr="003D4C9D">
        <w:rPr>
          <w:bCs/>
          <w:sz w:val="22"/>
          <w:szCs w:val="22"/>
        </w:rPr>
        <w:lastRenderedPageBreak/>
        <w:t>Metodologi ini mencakup langkah-langkah dari persiapan hardware hingga uji coba praktis, memastikan integrasi yang efektif antara forklift elektrik dan teknologi computer vision. Selain itu, tahap penyesuaian dan optimalisasi menjadi kunci untuk mencapai performa yang optimal pada aplikasi ini.</w:t>
      </w:r>
    </w:p>
    <w:p w14:paraId="16AD5F8F" w14:textId="3425A65A" w:rsidR="00AC45C6" w:rsidRPr="003D4C9D" w:rsidRDefault="00AC45C6" w:rsidP="00ED07C2">
      <w:pPr>
        <w:widowControl w:val="0"/>
        <w:autoSpaceDE w:val="0"/>
        <w:autoSpaceDN w:val="0"/>
        <w:adjustRightInd w:val="0"/>
        <w:spacing w:before="32"/>
        <w:rPr>
          <w:b/>
          <w:bCs/>
          <w:spacing w:val="-7"/>
          <w:sz w:val="22"/>
          <w:szCs w:val="22"/>
        </w:rPr>
      </w:pPr>
      <w:r w:rsidRPr="003D4C9D">
        <w:rPr>
          <w:b/>
          <w:bCs/>
          <w:spacing w:val="-7"/>
          <w:sz w:val="22"/>
          <w:szCs w:val="22"/>
        </w:rPr>
        <w:t>Deskripsi Konsep</w:t>
      </w:r>
    </w:p>
    <w:p w14:paraId="38D376EE" w14:textId="03BD6F7F" w:rsidR="00AC45C6" w:rsidRPr="003D4C9D" w:rsidRDefault="00AC45C6" w:rsidP="00ED07C2">
      <w:pPr>
        <w:widowControl w:val="0"/>
        <w:autoSpaceDE w:val="0"/>
        <w:autoSpaceDN w:val="0"/>
        <w:adjustRightInd w:val="0"/>
        <w:spacing w:before="32"/>
        <w:jc w:val="both"/>
        <w:rPr>
          <w:spacing w:val="-7"/>
          <w:sz w:val="22"/>
          <w:szCs w:val="22"/>
        </w:rPr>
      </w:pPr>
      <w:r w:rsidRPr="003D4C9D">
        <w:rPr>
          <w:spacing w:val="-7"/>
          <w:sz w:val="22"/>
          <w:szCs w:val="22"/>
        </w:rPr>
        <w:t xml:space="preserve">Dengan menambahkan teknologi </w:t>
      </w:r>
      <w:r w:rsidRPr="003D4C9D">
        <w:rPr>
          <w:i/>
          <w:iCs/>
          <w:spacing w:val="-7"/>
          <w:sz w:val="22"/>
          <w:szCs w:val="22"/>
        </w:rPr>
        <w:t>computer vision</w:t>
      </w:r>
      <w:r w:rsidRPr="003D4C9D">
        <w:rPr>
          <w:spacing w:val="-7"/>
          <w:sz w:val="22"/>
          <w:szCs w:val="22"/>
        </w:rPr>
        <w:t xml:space="preserve">, </w:t>
      </w:r>
      <w:r w:rsidR="003D4C9D" w:rsidRPr="003D4C9D">
        <w:rPr>
          <w:i/>
          <w:iCs/>
          <w:spacing w:val="-7"/>
          <w:sz w:val="22"/>
          <w:szCs w:val="22"/>
        </w:rPr>
        <w:t>forklift</w:t>
      </w:r>
      <w:r w:rsidRPr="003D4C9D">
        <w:rPr>
          <w:spacing w:val="-7"/>
          <w:sz w:val="22"/>
          <w:szCs w:val="22"/>
        </w:rPr>
        <w:t xml:space="preserve"> elektrik dapat bergerak dengan akurasi dan presisi yang lebih baik. Jalur yang digunakan terdiri dari garis putih dengan garis putih tambahan di kedua sisinya. </w:t>
      </w:r>
      <w:r w:rsidR="003D4C9D" w:rsidRPr="003D4C9D">
        <w:rPr>
          <w:i/>
          <w:iCs/>
          <w:spacing w:val="-7"/>
          <w:sz w:val="22"/>
          <w:szCs w:val="22"/>
        </w:rPr>
        <w:t>Jetson Nano</w:t>
      </w:r>
      <w:r w:rsidRPr="003D4C9D">
        <w:rPr>
          <w:spacing w:val="-7"/>
          <w:sz w:val="22"/>
          <w:szCs w:val="22"/>
        </w:rPr>
        <w:t xml:space="preserve"> akan menggunakan garis putih ini sebagai patokan utama yang diikuti oleh </w:t>
      </w:r>
      <w:r w:rsidR="003D4C9D" w:rsidRPr="003D4C9D">
        <w:rPr>
          <w:i/>
          <w:iCs/>
          <w:spacing w:val="-7"/>
          <w:sz w:val="22"/>
          <w:szCs w:val="22"/>
        </w:rPr>
        <w:t>forklift</w:t>
      </w:r>
      <w:r w:rsidRPr="003D4C9D">
        <w:rPr>
          <w:spacing w:val="-7"/>
          <w:sz w:val="22"/>
          <w:szCs w:val="22"/>
        </w:rPr>
        <w:t xml:space="preserve">. Untuk meningkatkan keamanan, sensor sonic dipasang pada </w:t>
      </w:r>
      <w:r w:rsidR="003D4C9D" w:rsidRPr="003D4C9D">
        <w:rPr>
          <w:i/>
          <w:iCs/>
          <w:spacing w:val="-7"/>
          <w:sz w:val="22"/>
          <w:szCs w:val="22"/>
        </w:rPr>
        <w:t>forklift</w:t>
      </w:r>
      <w:r w:rsidRPr="003D4C9D">
        <w:rPr>
          <w:spacing w:val="-7"/>
          <w:sz w:val="22"/>
          <w:szCs w:val="22"/>
        </w:rPr>
        <w:t xml:space="preserve"> untuk mendeteksi potensi tabrakan dengan objek di sekitarnya. Selain itu, dalam perancangan ini digunakan </w:t>
      </w:r>
      <w:r w:rsidR="003D4C9D" w:rsidRPr="003D4C9D">
        <w:rPr>
          <w:i/>
          <w:iCs/>
          <w:spacing w:val="-7"/>
          <w:sz w:val="22"/>
          <w:szCs w:val="22"/>
        </w:rPr>
        <w:t>Jetson Nano</w:t>
      </w:r>
      <w:r w:rsidRPr="003D4C9D">
        <w:rPr>
          <w:spacing w:val="-7"/>
          <w:sz w:val="22"/>
          <w:szCs w:val="22"/>
        </w:rPr>
        <w:t xml:space="preserve">, USB Webcam Logitech V-Ubm46, Arduino Mega, baterai, sensor sonic, dan sensor lidar. Dengan kombinasi ini, diharapkan </w:t>
      </w:r>
      <w:r w:rsidR="003D4C9D" w:rsidRPr="003D4C9D">
        <w:rPr>
          <w:i/>
          <w:iCs/>
          <w:spacing w:val="-7"/>
          <w:sz w:val="22"/>
          <w:szCs w:val="22"/>
        </w:rPr>
        <w:t>forklift</w:t>
      </w:r>
      <w:r w:rsidRPr="003D4C9D">
        <w:rPr>
          <w:spacing w:val="-7"/>
          <w:sz w:val="22"/>
          <w:szCs w:val="22"/>
        </w:rPr>
        <w:t xml:space="preserve"> elektrik dapat bergerak dengan akurasi tinggi, mengikuti jalur yang ditentukan, dan menghindari tabrakan dengan objek sekitarnya.</w:t>
      </w:r>
    </w:p>
    <w:p w14:paraId="7453A2B4" w14:textId="4D926C17" w:rsidR="00AC45C6" w:rsidRPr="003D4C9D" w:rsidRDefault="00AC45C6" w:rsidP="00A00693">
      <w:pPr>
        <w:widowControl w:val="0"/>
        <w:autoSpaceDE w:val="0"/>
        <w:autoSpaceDN w:val="0"/>
        <w:adjustRightInd w:val="0"/>
        <w:spacing w:before="32"/>
        <w:ind w:firstLine="709"/>
        <w:rPr>
          <w:b/>
          <w:bCs/>
          <w:i/>
          <w:iCs/>
          <w:spacing w:val="-7"/>
          <w:sz w:val="22"/>
          <w:szCs w:val="22"/>
        </w:rPr>
      </w:pPr>
      <w:r w:rsidRPr="003D4C9D">
        <w:rPr>
          <w:b/>
          <w:bCs/>
          <w:spacing w:val="-7"/>
          <w:sz w:val="22"/>
          <w:szCs w:val="22"/>
        </w:rPr>
        <w:t xml:space="preserve">Diagram Kerja </w:t>
      </w:r>
      <w:r w:rsidR="003D4C9D" w:rsidRPr="003D4C9D">
        <w:rPr>
          <w:b/>
          <w:bCs/>
          <w:i/>
          <w:iCs/>
          <w:spacing w:val="-7"/>
          <w:sz w:val="22"/>
          <w:szCs w:val="22"/>
        </w:rPr>
        <w:t>Forklift</w:t>
      </w:r>
    </w:p>
    <w:p w14:paraId="2AFD3D44" w14:textId="77777777" w:rsidR="0050223A" w:rsidRPr="003D4C9D" w:rsidRDefault="0050223A" w:rsidP="0050223A">
      <w:pPr>
        <w:widowControl w:val="0"/>
        <w:autoSpaceDE w:val="0"/>
        <w:autoSpaceDN w:val="0"/>
        <w:adjustRightInd w:val="0"/>
        <w:spacing w:before="32"/>
        <w:jc w:val="center"/>
        <w:rPr>
          <w:spacing w:val="-7"/>
          <w:sz w:val="22"/>
          <w:szCs w:val="22"/>
        </w:rPr>
      </w:pPr>
      <w:r w:rsidRPr="003D4C9D">
        <w:rPr>
          <w:noProof/>
          <w:sz w:val="22"/>
          <w:szCs w:val="22"/>
        </w:rPr>
        <w:drawing>
          <wp:inline distT="0" distB="0" distL="0" distR="0" wp14:anchorId="1328A33B" wp14:editId="1D586F53">
            <wp:extent cx="2771897" cy="3629025"/>
            <wp:effectExtent l="0" t="0" r="9525" b="0"/>
            <wp:docPr id="1400683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8743" cy="3729634"/>
                    </a:xfrm>
                    <a:prstGeom prst="rect">
                      <a:avLst/>
                    </a:prstGeom>
                    <a:noFill/>
                    <a:ln>
                      <a:noFill/>
                    </a:ln>
                  </pic:spPr>
                </pic:pic>
              </a:graphicData>
            </a:graphic>
          </wp:inline>
        </w:drawing>
      </w:r>
    </w:p>
    <w:p w14:paraId="50241439" w14:textId="6F00CE98" w:rsidR="0050223A" w:rsidRPr="003D4C9D" w:rsidRDefault="0050223A" w:rsidP="0050223A">
      <w:pPr>
        <w:widowControl w:val="0"/>
        <w:autoSpaceDE w:val="0"/>
        <w:autoSpaceDN w:val="0"/>
        <w:adjustRightInd w:val="0"/>
        <w:spacing w:before="32"/>
        <w:ind w:firstLine="709"/>
        <w:jc w:val="center"/>
        <w:rPr>
          <w:spacing w:val="-7"/>
          <w:sz w:val="22"/>
          <w:szCs w:val="22"/>
        </w:rPr>
      </w:pPr>
      <w:r w:rsidRPr="003D4C9D">
        <w:rPr>
          <w:b/>
          <w:bCs/>
          <w:spacing w:val="-7"/>
          <w:sz w:val="22"/>
          <w:szCs w:val="22"/>
        </w:rPr>
        <w:t>Gambar 3.</w:t>
      </w:r>
      <w:r w:rsidRPr="003D4C9D">
        <w:rPr>
          <w:spacing w:val="-7"/>
          <w:sz w:val="22"/>
          <w:szCs w:val="22"/>
        </w:rPr>
        <w:t xml:space="preserve"> Diagram kerja </w:t>
      </w:r>
      <w:r w:rsidR="003D4C9D" w:rsidRPr="003D4C9D">
        <w:rPr>
          <w:i/>
          <w:iCs/>
          <w:spacing w:val="-7"/>
          <w:sz w:val="22"/>
          <w:szCs w:val="22"/>
        </w:rPr>
        <w:t>forklift</w:t>
      </w:r>
      <w:r w:rsidRPr="003D4C9D">
        <w:rPr>
          <w:spacing w:val="-7"/>
          <w:sz w:val="22"/>
          <w:szCs w:val="22"/>
        </w:rPr>
        <w:t xml:space="preserve"> elektrik </w:t>
      </w:r>
    </w:p>
    <w:p w14:paraId="0F116FDD" w14:textId="77777777" w:rsidR="0050223A" w:rsidRPr="003D4C9D" w:rsidRDefault="0050223A" w:rsidP="00A00693">
      <w:pPr>
        <w:widowControl w:val="0"/>
        <w:autoSpaceDE w:val="0"/>
        <w:autoSpaceDN w:val="0"/>
        <w:adjustRightInd w:val="0"/>
        <w:spacing w:before="32"/>
        <w:ind w:firstLine="709"/>
        <w:rPr>
          <w:b/>
          <w:bCs/>
          <w:spacing w:val="-7"/>
          <w:sz w:val="22"/>
          <w:szCs w:val="22"/>
        </w:rPr>
      </w:pPr>
    </w:p>
    <w:p w14:paraId="51DF421B" w14:textId="541A758D" w:rsidR="0050223A" w:rsidRPr="003D4C9D" w:rsidRDefault="003D4C9D" w:rsidP="0050223A">
      <w:pPr>
        <w:widowControl w:val="0"/>
        <w:autoSpaceDE w:val="0"/>
        <w:autoSpaceDN w:val="0"/>
        <w:adjustRightInd w:val="0"/>
        <w:spacing w:before="32"/>
        <w:ind w:firstLine="709"/>
        <w:jc w:val="both"/>
        <w:rPr>
          <w:spacing w:val="-7"/>
          <w:sz w:val="22"/>
          <w:szCs w:val="22"/>
        </w:rPr>
      </w:pPr>
      <w:r w:rsidRPr="003D4C9D">
        <w:rPr>
          <w:i/>
          <w:iCs/>
          <w:spacing w:val="-7"/>
          <w:sz w:val="22"/>
          <w:szCs w:val="22"/>
        </w:rPr>
        <w:t>Forklift</w:t>
      </w:r>
      <w:r w:rsidR="00AC45C6" w:rsidRPr="003D4C9D">
        <w:rPr>
          <w:spacing w:val="-7"/>
          <w:sz w:val="22"/>
          <w:szCs w:val="22"/>
        </w:rPr>
        <w:t xml:space="preserve"> dilengkapi dengan program sederhana menggunakan Arduino untuk mempermudah pengembangan selanjutnya. </w:t>
      </w:r>
      <w:r w:rsidR="00AC45C6" w:rsidRPr="003D4C9D">
        <w:rPr>
          <w:spacing w:val="-7"/>
          <w:sz w:val="22"/>
          <w:szCs w:val="22"/>
        </w:rPr>
        <w:t xml:space="preserve">Program ini memiliki dua mode, yaitu mode manual dan mode scan otomatis. Pada mode manual, Arduino menerima perintah langsung dari </w:t>
      </w:r>
      <w:r w:rsidR="00AC45C6" w:rsidRPr="003D4C9D">
        <w:rPr>
          <w:i/>
          <w:iCs/>
          <w:spacing w:val="-7"/>
          <w:sz w:val="22"/>
          <w:szCs w:val="22"/>
        </w:rPr>
        <w:t>joystick</w:t>
      </w:r>
      <w:r w:rsidR="00AC45C6" w:rsidRPr="003D4C9D">
        <w:rPr>
          <w:spacing w:val="-7"/>
          <w:sz w:val="22"/>
          <w:szCs w:val="22"/>
        </w:rPr>
        <w:t xml:space="preserve"> untuk menggerakkan </w:t>
      </w:r>
      <w:r w:rsidRPr="003D4C9D">
        <w:rPr>
          <w:i/>
          <w:iCs/>
          <w:spacing w:val="-7"/>
          <w:sz w:val="22"/>
          <w:szCs w:val="22"/>
        </w:rPr>
        <w:t>forklift</w:t>
      </w:r>
      <w:r w:rsidR="00AC45C6" w:rsidRPr="003D4C9D">
        <w:rPr>
          <w:spacing w:val="-7"/>
          <w:sz w:val="22"/>
          <w:szCs w:val="22"/>
        </w:rPr>
        <w:t xml:space="preserve">. Sementara pada mode scan otomatis, Arduino menerima perintah dari </w:t>
      </w:r>
      <w:r w:rsidRPr="003D4C9D">
        <w:rPr>
          <w:i/>
          <w:iCs/>
          <w:spacing w:val="-7"/>
          <w:sz w:val="22"/>
          <w:szCs w:val="22"/>
        </w:rPr>
        <w:t>Jetson Nano</w:t>
      </w:r>
      <w:r w:rsidR="00AC45C6" w:rsidRPr="003D4C9D">
        <w:rPr>
          <w:spacing w:val="-7"/>
          <w:sz w:val="22"/>
          <w:szCs w:val="22"/>
        </w:rPr>
        <w:t xml:space="preserve"> yang menggunakan kamera dan library OpenCV untuk mencari bentuk persegi panjang berwarna hitam dalam gambar. Setelah menemukan bentuk dan warna yang diinginkan, </w:t>
      </w:r>
      <w:r w:rsidRPr="003D4C9D">
        <w:rPr>
          <w:i/>
          <w:iCs/>
          <w:spacing w:val="-7"/>
          <w:sz w:val="22"/>
          <w:szCs w:val="22"/>
        </w:rPr>
        <w:t>Jetson Nano</w:t>
      </w:r>
      <w:r w:rsidR="00AC45C6" w:rsidRPr="003D4C9D">
        <w:rPr>
          <w:spacing w:val="-7"/>
          <w:sz w:val="22"/>
          <w:szCs w:val="22"/>
        </w:rPr>
        <w:t xml:space="preserve"> memberikan perintah kepada Arduino untuk mengikuti jalur yang telah ditentukan. Program ini memberikan dasar yang kuat untuk pengembangan lebih lanjut pada </w:t>
      </w:r>
      <w:r w:rsidRPr="003D4C9D">
        <w:rPr>
          <w:i/>
          <w:iCs/>
          <w:spacing w:val="-7"/>
          <w:sz w:val="22"/>
          <w:szCs w:val="22"/>
        </w:rPr>
        <w:t>forklift</w:t>
      </w:r>
      <w:r w:rsidR="00AC45C6" w:rsidRPr="003D4C9D">
        <w:rPr>
          <w:spacing w:val="-7"/>
          <w:sz w:val="22"/>
          <w:szCs w:val="22"/>
        </w:rPr>
        <w:t>.</w:t>
      </w:r>
    </w:p>
    <w:p w14:paraId="2FFC2BC0" w14:textId="3744BBC4" w:rsidR="00A00693" w:rsidRPr="003D4C9D" w:rsidRDefault="00AC45C6" w:rsidP="0050223A">
      <w:pPr>
        <w:widowControl w:val="0"/>
        <w:autoSpaceDE w:val="0"/>
        <w:autoSpaceDN w:val="0"/>
        <w:adjustRightInd w:val="0"/>
        <w:spacing w:before="32"/>
        <w:ind w:firstLine="709"/>
        <w:jc w:val="both"/>
        <w:rPr>
          <w:spacing w:val="-7"/>
          <w:sz w:val="22"/>
          <w:szCs w:val="22"/>
        </w:rPr>
      </w:pPr>
      <w:r w:rsidRPr="003D4C9D">
        <w:rPr>
          <w:spacing w:val="-7"/>
          <w:sz w:val="22"/>
          <w:szCs w:val="22"/>
        </w:rPr>
        <w:t xml:space="preserve">Selain itu, kedua mode di atas juga dilengkapi dengan program untuk membaca sensor sonic guna mengantisipasi tabrakan. Jika perintah yang diterima akan menyebabkan tabrakan, Arduino akan menghentikan eksekusi perintah tersebut, memberikan perlindungan keamanan bagi </w:t>
      </w:r>
      <w:r w:rsidR="003D4C9D" w:rsidRPr="003D4C9D">
        <w:rPr>
          <w:i/>
          <w:iCs/>
          <w:spacing w:val="-7"/>
          <w:sz w:val="22"/>
          <w:szCs w:val="22"/>
        </w:rPr>
        <w:t>forklift</w:t>
      </w:r>
      <w:r w:rsidRPr="003D4C9D">
        <w:rPr>
          <w:spacing w:val="-7"/>
          <w:sz w:val="22"/>
          <w:szCs w:val="22"/>
        </w:rPr>
        <w:t xml:space="preserve"> dan pengguna. Sensor lidar juga dibaca untuk memastikan penanganan barang oleh </w:t>
      </w:r>
      <w:r w:rsidR="003D4C9D" w:rsidRPr="003D4C9D">
        <w:rPr>
          <w:i/>
          <w:iCs/>
          <w:spacing w:val="-7"/>
          <w:sz w:val="22"/>
          <w:szCs w:val="22"/>
        </w:rPr>
        <w:t>forklift</w:t>
      </w:r>
      <w:r w:rsidRPr="003D4C9D">
        <w:rPr>
          <w:spacing w:val="-7"/>
          <w:sz w:val="22"/>
          <w:szCs w:val="22"/>
        </w:rPr>
        <w:t xml:space="preserve"> dapat dilakukan dengan baik dan presisi. Program ini secara keseluruhan memberikan fitur-fitur yang penting dan dapat digunakan sebagai dasar untuk pengembangan lebih lanjut pada </w:t>
      </w:r>
      <w:r w:rsidR="003D4C9D" w:rsidRPr="003D4C9D">
        <w:rPr>
          <w:i/>
          <w:iCs/>
          <w:spacing w:val="-7"/>
          <w:sz w:val="22"/>
          <w:szCs w:val="22"/>
        </w:rPr>
        <w:t>forklift</w:t>
      </w:r>
      <w:r w:rsidRPr="003D4C9D">
        <w:rPr>
          <w:spacing w:val="-7"/>
          <w:sz w:val="22"/>
          <w:szCs w:val="22"/>
        </w:rPr>
        <w:t>.</w:t>
      </w:r>
    </w:p>
    <w:p w14:paraId="43716042" w14:textId="629C854D" w:rsidR="00AC45C6" w:rsidRPr="003D4C9D" w:rsidRDefault="00AC45C6" w:rsidP="00A00693">
      <w:pPr>
        <w:widowControl w:val="0"/>
        <w:autoSpaceDE w:val="0"/>
        <w:autoSpaceDN w:val="0"/>
        <w:adjustRightInd w:val="0"/>
        <w:spacing w:before="32"/>
        <w:ind w:firstLine="709"/>
        <w:jc w:val="both"/>
        <w:rPr>
          <w:b/>
          <w:bCs/>
          <w:spacing w:val="-7"/>
          <w:sz w:val="22"/>
          <w:szCs w:val="22"/>
        </w:rPr>
      </w:pPr>
      <w:r w:rsidRPr="003D4C9D">
        <w:rPr>
          <w:b/>
          <w:bCs/>
          <w:spacing w:val="-7"/>
          <w:sz w:val="22"/>
          <w:szCs w:val="22"/>
        </w:rPr>
        <w:t xml:space="preserve">Tahapan Integrasi </w:t>
      </w:r>
      <w:r w:rsidR="003D4C9D" w:rsidRPr="003D4C9D">
        <w:rPr>
          <w:b/>
          <w:bCs/>
          <w:i/>
          <w:iCs/>
          <w:spacing w:val="-7"/>
          <w:sz w:val="22"/>
          <w:szCs w:val="22"/>
        </w:rPr>
        <w:t>Forklift</w:t>
      </w:r>
    </w:p>
    <w:p w14:paraId="192D9A70" w14:textId="5E5FFD04" w:rsidR="00AC45C6" w:rsidRPr="003D4C9D" w:rsidRDefault="00AC45C6" w:rsidP="007F4EFA">
      <w:pPr>
        <w:widowControl w:val="0"/>
        <w:autoSpaceDE w:val="0"/>
        <w:autoSpaceDN w:val="0"/>
        <w:adjustRightInd w:val="0"/>
        <w:spacing w:before="32"/>
        <w:ind w:firstLine="709"/>
        <w:jc w:val="both"/>
        <w:rPr>
          <w:spacing w:val="-7"/>
          <w:sz w:val="22"/>
          <w:szCs w:val="22"/>
        </w:rPr>
      </w:pPr>
      <w:r w:rsidRPr="003D4C9D">
        <w:rPr>
          <w:spacing w:val="-7"/>
          <w:sz w:val="22"/>
          <w:szCs w:val="22"/>
        </w:rPr>
        <w:t xml:space="preserve">Proses integrasi </w:t>
      </w:r>
      <w:r w:rsidR="003D4C9D" w:rsidRPr="003D4C9D">
        <w:rPr>
          <w:i/>
          <w:iCs/>
          <w:spacing w:val="-7"/>
          <w:sz w:val="22"/>
          <w:szCs w:val="22"/>
        </w:rPr>
        <w:t>forklift</w:t>
      </w:r>
      <w:r w:rsidRPr="003D4C9D">
        <w:rPr>
          <w:spacing w:val="-7"/>
          <w:sz w:val="22"/>
          <w:szCs w:val="22"/>
        </w:rPr>
        <w:t xml:space="preserve"> elektrik dengan </w:t>
      </w:r>
      <w:r w:rsidRPr="003D4C9D">
        <w:rPr>
          <w:i/>
          <w:iCs/>
          <w:spacing w:val="-7"/>
          <w:sz w:val="22"/>
          <w:szCs w:val="22"/>
        </w:rPr>
        <w:t>computer vision</w:t>
      </w:r>
      <w:r w:rsidRPr="003D4C9D">
        <w:rPr>
          <w:spacing w:val="-7"/>
          <w:sz w:val="22"/>
          <w:szCs w:val="22"/>
        </w:rPr>
        <w:t xml:space="preserve"> membutuhkan serangkaian tahapan yang penting dan harus dijalankan dengan cermat. Tahapan-tahapan ini mencakup langkah awal dalam melakukan pengaturan </w:t>
      </w:r>
      <w:r w:rsidR="003D4C9D" w:rsidRPr="003D4C9D">
        <w:rPr>
          <w:i/>
          <w:iCs/>
          <w:spacing w:val="-7"/>
          <w:sz w:val="22"/>
          <w:szCs w:val="22"/>
        </w:rPr>
        <w:t>Jetson Nano</w:t>
      </w:r>
      <w:r w:rsidRPr="003D4C9D">
        <w:rPr>
          <w:spacing w:val="-7"/>
          <w:sz w:val="22"/>
          <w:szCs w:val="22"/>
        </w:rPr>
        <w:t xml:space="preserve"> yang akan digunakan sebagai sistem pengolahan gambar, hingga uji coba </w:t>
      </w:r>
      <w:r w:rsidR="003D4C9D" w:rsidRPr="003D4C9D">
        <w:rPr>
          <w:i/>
          <w:iCs/>
          <w:spacing w:val="-7"/>
          <w:sz w:val="22"/>
          <w:szCs w:val="22"/>
        </w:rPr>
        <w:t>forklift</w:t>
      </w:r>
      <w:r w:rsidRPr="003D4C9D">
        <w:rPr>
          <w:spacing w:val="-7"/>
          <w:sz w:val="22"/>
          <w:szCs w:val="22"/>
        </w:rPr>
        <w:t xml:space="preserve"> pada jalur yang telah dirancang sebelumnya. Dalam artikel ini, setiap tahapan akan dijelaskan secara mendetail untuk memberikan pemahaman yang baik tentang proses integrasi ini. </w:t>
      </w:r>
    </w:p>
    <w:p w14:paraId="2D79F2DC" w14:textId="2BBFD20D" w:rsidR="00AC45C6" w:rsidRPr="003D4C9D" w:rsidRDefault="00AC45C6" w:rsidP="007F4EFA">
      <w:pPr>
        <w:widowControl w:val="0"/>
        <w:autoSpaceDE w:val="0"/>
        <w:autoSpaceDN w:val="0"/>
        <w:adjustRightInd w:val="0"/>
        <w:spacing w:before="32"/>
        <w:ind w:firstLine="709"/>
        <w:rPr>
          <w:b/>
          <w:bCs/>
          <w:spacing w:val="-7"/>
          <w:sz w:val="22"/>
          <w:szCs w:val="22"/>
        </w:rPr>
      </w:pPr>
      <w:r w:rsidRPr="003D4C9D">
        <w:rPr>
          <w:b/>
          <w:bCs/>
          <w:spacing w:val="-7"/>
          <w:sz w:val="22"/>
          <w:szCs w:val="22"/>
        </w:rPr>
        <w:t xml:space="preserve">Pengaturan Awal </w:t>
      </w:r>
      <w:r w:rsidR="003D4C9D" w:rsidRPr="003D4C9D">
        <w:rPr>
          <w:b/>
          <w:bCs/>
          <w:i/>
          <w:iCs/>
          <w:spacing w:val="-7"/>
          <w:sz w:val="22"/>
          <w:szCs w:val="22"/>
        </w:rPr>
        <w:t>Jetson Nano</w:t>
      </w:r>
    </w:p>
    <w:p w14:paraId="0E7DE4B6" w14:textId="554E5842" w:rsidR="00AC45C6" w:rsidRPr="003D4C9D" w:rsidRDefault="00AC45C6" w:rsidP="007F4EFA">
      <w:pPr>
        <w:widowControl w:val="0"/>
        <w:autoSpaceDE w:val="0"/>
        <w:autoSpaceDN w:val="0"/>
        <w:adjustRightInd w:val="0"/>
        <w:spacing w:before="32"/>
        <w:ind w:firstLine="709"/>
        <w:jc w:val="both"/>
        <w:rPr>
          <w:spacing w:val="-7"/>
          <w:sz w:val="22"/>
          <w:szCs w:val="22"/>
        </w:rPr>
      </w:pPr>
      <w:r w:rsidRPr="003D4C9D">
        <w:rPr>
          <w:spacing w:val="-7"/>
          <w:sz w:val="22"/>
          <w:szCs w:val="22"/>
        </w:rPr>
        <w:t xml:space="preserve">Dalam integrasi </w:t>
      </w:r>
      <w:r w:rsidR="003D4C9D" w:rsidRPr="003D4C9D">
        <w:rPr>
          <w:i/>
          <w:iCs/>
          <w:spacing w:val="-7"/>
          <w:sz w:val="22"/>
          <w:szCs w:val="22"/>
        </w:rPr>
        <w:t>forklift</w:t>
      </w:r>
      <w:r w:rsidRPr="003D4C9D">
        <w:rPr>
          <w:spacing w:val="-7"/>
          <w:sz w:val="22"/>
          <w:szCs w:val="22"/>
        </w:rPr>
        <w:t xml:space="preserve"> otomatis dengan </w:t>
      </w:r>
      <w:r w:rsidRPr="003D4C9D">
        <w:rPr>
          <w:i/>
          <w:iCs/>
          <w:spacing w:val="-7"/>
          <w:sz w:val="22"/>
          <w:szCs w:val="22"/>
        </w:rPr>
        <w:t>computer vision</w:t>
      </w:r>
      <w:r w:rsidRPr="003D4C9D">
        <w:rPr>
          <w:spacing w:val="-7"/>
          <w:sz w:val="22"/>
          <w:szCs w:val="22"/>
        </w:rPr>
        <w:t xml:space="preserve">, diperlukan kekuatan pemrosesan yang cukup tinggi namun tetap efisien dalam penggunaan daya listrik dari baterai. Untuk alasan ini, dipilihlah mini PC </w:t>
      </w:r>
      <w:r w:rsidR="003D4C9D" w:rsidRPr="003D4C9D">
        <w:rPr>
          <w:i/>
          <w:iCs/>
          <w:spacing w:val="-7"/>
          <w:sz w:val="22"/>
          <w:szCs w:val="22"/>
        </w:rPr>
        <w:t>Jetson Nano</w:t>
      </w:r>
      <w:r w:rsidRPr="003D4C9D">
        <w:rPr>
          <w:spacing w:val="-7"/>
          <w:sz w:val="22"/>
          <w:szCs w:val="22"/>
        </w:rPr>
        <w:t xml:space="preserve"> Developer Kit yang menawarkan spesifikasi yang sesuai. </w:t>
      </w:r>
      <w:r w:rsidR="003D4C9D" w:rsidRPr="003D4C9D">
        <w:rPr>
          <w:i/>
          <w:iCs/>
          <w:spacing w:val="-7"/>
          <w:sz w:val="22"/>
          <w:szCs w:val="22"/>
        </w:rPr>
        <w:t>Jetson Nano</w:t>
      </w:r>
      <w:r w:rsidRPr="003D4C9D">
        <w:rPr>
          <w:spacing w:val="-7"/>
          <w:sz w:val="22"/>
          <w:szCs w:val="22"/>
        </w:rPr>
        <w:t xml:space="preserve"> Developer Kit dilengkapi dengan prosesor NVIDIA Quad-core ARM Cortex-A57 MPCore, GPU NVIDIA Maxwell dengan 128 inti CUDA, dan memori LPDDR4 sebesar 4GB. </w:t>
      </w:r>
      <w:r w:rsidR="003D4C9D" w:rsidRPr="003D4C9D">
        <w:rPr>
          <w:i/>
          <w:iCs/>
          <w:spacing w:val="-7"/>
          <w:sz w:val="22"/>
          <w:szCs w:val="22"/>
        </w:rPr>
        <w:t>Jetson Nano</w:t>
      </w:r>
      <w:r w:rsidRPr="003D4C9D">
        <w:rPr>
          <w:spacing w:val="-7"/>
          <w:sz w:val="22"/>
          <w:szCs w:val="22"/>
        </w:rPr>
        <w:t xml:space="preserve"> juga didukung oleh JetPack SDK yang menyediakan beragam perangkat lunak dan library untuk pengembangan aplikasi kecerdasan buatan (AI) dan komputer visi.</w:t>
      </w:r>
    </w:p>
    <w:p w14:paraId="74673626" w14:textId="057BC067" w:rsidR="00E162A3" w:rsidRPr="003D4C9D" w:rsidRDefault="003D4C9D" w:rsidP="00E162A3">
      <w:pPr>
        <w:widowControl w:val="0"/>
        <w:autoSpaceDE w:val="0"/>
        <w:autoSpaceDN w:val="0"/>
        <w:adjustRightInd w:val="0"/>
        <w:spacing w:before="32"/>
        <w:ind w:firstLine="709"/>
        <w:jc w:val="both"/>
        <w:rPr>
          <w:spacing w:val="-7"/>
          <w:sz w:val="22"/>
          <w:szCs w:val="22"/>
        </w:rPr>
      </w:pPr>
      <w:r w:rsidRPr="003D4C9D">
        <w:rPr>
          <w:i/>
          <w:iCs/>
          <w:spacing w:val="-7"/>
          <w:sz w:val="22"/>
          <w:szCs w:val="22"/>
        </w:rPr>
        <w:t>Jetson Nano</w:t>
      </w:r>
      <w:r w:rsidR="00AC45C6" w:rsidRPr="003D4C9D">
        <w:rPr>
          <w:spacing w:val="-7"/>
          <w:sz w:val="22"/>
          <w:szCs w:val="22"/>
        </w:rPr>
        <w:t xml:space="preserve"> memiliki kemampuan untuk </w:t>
      </w:r>
      <w:r w:rsidR="00AC45C6" w:rsidRPr="003D4C9D">
        <w:rPr>
          <w:spacing w:val="-7"/>
          <w:sz w:val="22"/>
          <w:szCs w:val="22"/>
        </w:rPr>
        <w:lastRenderedPageBreak/>
        <w:t xml:space="preserve">menjalankan </w:t>
      </w:r>
      <w:r w:rsidR="00AC45C6" w:rsidRPr="003D4C9D">
        <w:rPr>
          <w:i/>
          <w:iCs/>
          <w:spacing w:val="-7"/>
          <w:sz w:val="22"/>
          <w:szCs w:val="22"/>
        </w:rPr>
        <w:t>frame</w:t>
      </w:r>
      <w:r w:rsidR="00AC45C6" w:rsidRPr="003D4C9D">
        <w:rPr>
          <w:spacing w:val="-7"/>
          <w:sz w:val="22"/>
          <w:szCs w:val="22"/>
        </w:rPr>
        <w:t xml:space="preserve">work deep learning populer seperti TensorFlow, PyTorch, dan Caffe. Hal ini memungkinkan pengguna untuk mengembangkan dan mengimplementasikan model AI dengan mudah. </w:t>
      </w:r>
      <w:r w:rsidRPr="003D4C9D">
        <w:rPr>
          <w:i/>
          <w:iCs/>
          <w:spacing w:val="-7"/>
          <w:sz w:val="22"/>
          <w:szCs w:val="22"/>
        </w:rPr>
        <w:t>Jetson Nano</w:t>
      </w:r>
      <w:r w:rsidR="00AC45C6" w:rsidRPr="003D4C9D">
        <w:rPr>
          <w:spacing w:val="-7"/>
          <w:sz w:val="22"/>
          <w:szCs w:val="22"/>
        </w:rPr>
        <w:t xml:space="preserve"> juga memiliki konsumsi daya yang rendah, hanya membutuhkan tegangan 5 VDC untuk operasinya, yang sejalan dengan Arduino. Selain itu, </w:t>
      </w:r>
      <w:r w:rsidRPr="003D4C9D">
        <w:rPr>
          <w:i/>
          <w:iCs/>
          <w:spacing w:val="-7"/>
          <w:sz w:val="22"/>
          <w:szCs w:val="22"/>
        </w:rPr>
        <w:t>Jetson Nano</w:t>
      </w:r>
      <w:r w:rsidR="00AC45C6" w:rsidRPr="003D4C9D">
        <w:rPr>
          <w:spacing w:val="-7"/>
          <w:sz w:val="22"/>
          <w:szCs w:val="22"/>
        </w:rPr>
        <w:t xml:space="preserve"> juga memiliki dua mode daya, yaitu mode </w:t>
      </w:r>
      <w:proofErr w:type="gramStart"/>
      <w:r w:rsidR="00AC45C6" w:rsidRPr="003D4C9D">
        <w:rPr>
          <w:spacing w:val="-7"/>
          <w:sz w:val="22"/>
          <w:szCs w:val="22"/>
        </w:rPr>
        <w:t>10 watt</w:t>
      </w:r>
      <w:proofErr w:type="gramEnd"/>
      <w:r w:rsidR="00AC45C6" w:rsidRPr="003D4C9D">
        <w:rPr>
          <w:spacing w:val="-7"/>
          <w:sz w:val="22"/>
          <w:szCs w:val="22"/>
        </w:rPr>
        <w:t xml:space="preserve"> dan mode 5 watt, yang memberikan fleksibilitas dalam penggunaan baterai sesuai dengan kebutuhan. Dengan spesifikasi di atas dan fitur-fitur yang efisien, </w:t>
      </w:r>
      <w:r w:rsidRPr="003D4C9D">
        <w:rPr>
          <w:i/>
          <w:iCs/>
          <w:spacing w:val="-7"/>
          <w:sz w:val="22"/>
          <w:szCs w:val="22"/>
        </w:rPr>
        <w:t>Jetson Nano</w:t>
      </w:r>
      <w:r w:rsidR="00AC45C6" w:rsidRPr="003D4C9D">
        <w:rPr>
          <w:spacing w:val="-7"/>
          <w:sz w:val="22"/>
          <w:szCs w:val="22"/>
        </w:rPr>
        <w:t xml:space="preserve"> Developer Kit menjadi pilihan yang ideal untuk integrasi </w:t>
      </w:r>
      <w:r w:rsidRPr="003D4C9D">
        <w:rPr>
          <w:i/>
          <w:iCs/>
          <w:spacing w:val="-7"/>
          <w:sz w:val="22"/>
          <w:szCs w:val="22"/>
        </w:rPr>
        <w:t>forklift</w:t>
      </w:r>
      <w:r w:rsidR="00AC45C6" w:rsidRPr="003D4C9D">
        <w:rPr>
          <w:spacing w:val="-7"/>
          <w:sz w:val="22"/>
          <w:szCs w:val="22"/>
        </w:rPr>
        <w:t xml:space="preserve"> otomatis dengan </w:t>
      </w:r>
      <w:r w:rsidR="00AC45C6" w:rsidRPr="003D4C9D">
        <w:rPr>
          <w:i/>
          <w:iCs/>
          <w:spacing w:val="-7"/>
          <w:sz w:val="22"/>
          <w:szCs w:val="22"/>
        </w:rPr>
        <w:t>computer vision</w:t>
      </w:r>
      <w:r w:rsidR="00AC45C6" w:rsidRPr="003D4C9D">
        <w:rPr>
          <w:spacing w:val="-7"/>
          <w:sz w:val="22"/>
          <w:szCs w:val="22"/>
        </w:rPr>
        <w:t>.</w:t>
      </w:r>
    </w:p>
    <w:p w14:paraId="17B6EA75" w14:textId="77777777" w:rsidR="00E162A3" w:rsidRPr="003D4C9D" w:rsidRDefault="00E162A3" w:rsidP="00E162A3">
      <w:pPr>
        <w:widowControl w:val="0"/>
        <w:autoSpaceDE w:val="0"/>
        <w:autoSpaceDN w:val="0"/>
        <w:adjustRightInd w:val="0"/>
        <w:spacing w:before="32"/>
        <w:ind w:firstLine="709"/>
        <w:jc w:val="both"/>
        <w:rPr>
          <w:spacing w:val="-7"/>
          <w:sz w:val="22"/>
          <w:szCs w:val="22"/>
        </w:rPr>
      </w:pPr>
    </w:p>
    <w:p w14:paraId="7A89585F" w14:textId="0397DF89" w:rsidR="007246BB" w:rsidRPr="003D4C9D" w:rsidRDefault="00E162A3" w:rsidP="00AC45C6">
      <w:pPr>
        <w:widowControl w:val="0"/>
        <w:autoSpaceDE w:val="0"/>
        <w:autoSpaceDN w:val="0"/>
        <w:adjustRightInd w:val="0"/>
        <w:spacing w:before="32"/>
        <w:ind w:firstLine="709"/>
        <w:jc w:val="center"/>
        <w:rPr>
          <w:spacing w:val="-7"/>
          <w:sz w:val="22"/>
          <w:szCs w:val="22"/>
        </w:rPr>
      </w:pPr>
      <w:r w:rsidRPr="003D4C9D">
        <w:rPr>
          <w:noProof/>
          <w:sz w:val="22"/>
          <w:szCs w:val="22"/>
        </w:rPr>
        <w:drawing>
          <wp:inline distT="0" distB="0" distL="0" distR="0" wp14:anchorId="42B6FC13" wp14:editId="17B13055">
            <wp:extent cx="1639957" cy="1337759"/>
            <wp:effectExtent l="0" t="0" r="0" b="0"/>
            <wp:docPr id="1393169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7439" t="3433" r="8885" b="14937"/>
                    <a:stretch/>
                  </pic:blipFill>
                  <pic:spPr bwMode="auto">
                    <a:xfrm>
                      <a:off x="0" y="0"/>
                      <a:ext cx="1641351" cy="1338896"/>
                    </a:xfrm>
                    <a:prstGeom prst="rect">
                      <a:avLst/>
                    </a:prstGeom>
                    <a:noFill/>
                    <a:ln>
                      <a:noFill/>
                    </a:ln>
                    <a:extLst>
                      <a:ext uri="{53640926-AAD7-44D8-BBD7-CCE9431645EC}">
                        <a14:shadowObscured xmlns:a14="http://schemas.microsoft.com/office/drawing/2010/main"/>
                      </a:ext>
                    </a:extLst>
                  </pic:spPr>
                </pic:pic>
              </a:graphicData>
            </a:graphic>
          </wp:inline>
        </w:drawing>
      </w:r>
    </w:p>
    <w:p w14:paraId="1FC610A8" w14:textId="0EA7A27C" w:rsidR="00AC45C6" w:rsidRPr="003D4C9D" w:rsidRDefault="00AC45C6" w:rsidP="00AC45C6">
      <w:pPr>
        <w:widowControl w:val="0"/>
        <w:autoSpaceDE w:val="0"/>
        <w:autoSpaceDN w:val="0"/>
        <w:adjustRightInd w:val="0"/>
        <w:spacing w:before="32"/>
        <w:ind w:firstLine="709"/>
        <w:jc w:val="center"/>
        <w:rPr>
          <w:spacing w:val="-7"/>
          <w:sz w:val="22"/>
          <w:szCs w:val="22"/>
        </w:rPr>
      </w:pPr>
      <w:r w:rsidRPr="003D4C9D">
        <w:rPr>
          <w:b/>
          <w:bCs/>
          <w:spacing w:val="-7"/>
          <w:sz w:val="22"/>
          <w:szCs w:val="22"/>
        </w:rPr>
        <w:t>Gambar 4.</w:t>
      </w:r>
      <w:r w:rsidRPr="003D4C9D">
        <w:rPr>
          <w:spacing w:val="-7"/>
          <w:sz w:val="22"/>
          <w:szCs w:val="22"/>
        </w:rPr>
        <w:t xml:space="preserve"> </w:t>
      </w:r>
      <w:r w:rsidR="003D4C9D" w:rsidRPr="003D4C9D">
        <w:rPr>
          <w:i/>
          <w:iCs/>
          <w:spacing w:val="-7"/>
          <w:sz w:val="22"/>
          <w:szCs w:val="22"/>
        </w:rPr>
        <w:t>Jetson Nano</w:t>
      </w:r>
      <w:r w:rsidRPr="003D4C9D">
        <w:rPr>
          <w:spacing w:val="-7"/>
          <w:sz w:val="22"/>
          <w:szCs w:val="22"/>
        </w:rPr>
        <w:t xml:space="preserve"> Developer Kit</w:t>
      </w:r>
    </w:p>
    <w:p w14:paraId="0C79B1C9" w14:textId="77777777" w:rsidR="00AC45C6" w:rsidRPr="003D4C9D" w:rsidRDefault="00AC45C6" w:rsidP="00AC45C6">
      <w:pPr>
        <w:widowControl w:val="0"/>
        <w:autoSpaceDE w:val="0"/>
        <w:autoSpaceDN w:val="0"/>
        <w:adjustRightInd w:val="0"/>
        <w:spacing w:before="32"/>
        <w:ind w:firstLine="709"/>
        <w:jc w:val="center"/>
        <w:rPr>
          <w:spacing w:val="-7"/>
          <w:sz w:val="22"/>
          <w:szCs w:val="22"/>
        </w:rPr>
      </w:pPr>
    </w:p>
    <w:p w14:paraId="065B2517" w14:textId="09DA2055" w:rsidR="00AC45C6" w:rsidRPr="003D4C9D" w:rsidRDefault="00AC45C6" w:rsidP="00E162A3">
      <w:pPr>
        <w:widowControl w:val="0"/>
        <w:autoSpaceDE w:val="0"/>
        <w:autoSpaceDN w:val="0"/>
        <w:adjustRightInd w:val="0"/>
        <w:spacing w:before="32"/>
        <w:ind w:firstLine="709"/>
        <w:jc w:val="both"/>
        <w:rPr>
          <w:spacing w:val="-7"/>
          <w:sz w:val="22"/>
          <w:szCs w:val="22"/>
        </w:rPr>
      </w:pPr>
      <w:r w:rsidRPr="003D4C9D">
        <w:rPr>
          <w:spacing w:val="-7"/>
          <w:sz w:val="22"/>
          <w:szCs w:val="22"/>
        </w:rPr>
        <w:t xml:space="preserve">Dalam hal penyimpanan data, dipilihlah kartu SD dengan kapasitas 64 GB yang sudah diformat dan di-flash dengan sistem operasi Ubuntu yang diunduh dari situs web resmi NVIDIA [5]. Untuk memberikan daya kepada </w:t>
      </w:r>
      <w:r w:rsidR="003D4C9D" w:rsidRPr="003D4C9D">
        <w:rPr>
          <w:i/>
          <w:iCs/>
          <w:spacing w:val="-7"/>
          <w:sz w:val="22"/>
          <w:szCs w:val="22"/>
        </w:rPr>
        <w:t>Jetson Nano</w:t>
      </w:r>
      <w:r w:rsidRPr="003D4C9D">
        <w:rPr>
          <w:spacing w:val="-7"/>
          <w:sz w:val="22"/>
          <w:szCs w:val="22"/>
        </w:rPr>
        <w:t xml:space="preserve">, digunakan baterai array </w:t>
      </w:r>
      <w:proofErr w:type="gramStart"/>
      <w:r w:rsidRPr="003D4C9D">
        <w:rPr>
          <w:spacing w:val="-7"/>
          <w:sz w:val="22"/>
          <w:szCs w:val="22"/>
        </w:rPr>
        <w:t>12</w:t>
      </w:r>
      <w:r w:rsidR="00E47C4C" w:rsidRPr="003D4C9D">
        <w:rPr>
          <w:spacing w:val="-7"/>
          <w:sz w:val="22"/>
          <w:szCs w:val="22"/>
        </w:rPr>
        <w:t xml:space="preserve"> </w:t>
      </w:r>
      <w:r w:rsidRPr="003D4C9D">
        <w:rPr>
          <w:spacing w:val="-7"/>
          <w:sz w:val="22"/>
          <w:szCs w:val="22"/>
        </w:rPr>
        <w:t>volt</w:t>
      </w:r>
      <w:proofErr w:type="gramEnd"/>
      <w:r w:rsidRPr="003D4C9D">
        <w:rPr>
          <w:spacing w:val="-7"/>
          <w:sz w:val="22"/>
          <w:szCs w:val="22"/>
        </w:rPr>
        <w:t xml:space="preserve"> yang akan diatur tegangannya menggunakan </w:t>
      </w:r>
      <w:r w:rsidRPr="003D4C9D">
        <w:rPr>
          <w:i/>
          <w:iCs/>
          <w:spacing w:val="-7"/>
          <w:sz w:val="22"/>
          <w:szCs w:val="22"/>
        </w:rPr>
        <w:t>Universal Battery Elimination Circuit</w:t>
      </w:r>
      <w:r w:rsidRPr="003D4C9D">
        <w:rPr>
          <w:spacing w:val="-7"/>
          <w:sz w:val="22"/>
          <w:szCs w:val="22"/>
        </w:rPr>
        <w:t xml:space="preserve"> (UBEC). Selain itu, untuk mencegah terjadinya panas berlebih, </w:t>
      </w:r>
      <w:r w:rsidR="003D4C9D" w:rsidRPr="003D4C9D">
        <w:rPr>
          <w:i/>
          <w:iCs/>
          <w:spacing w:val="-7"/>
          <w:sz w:val="22"/>
          <w:szCs w:val="22"/>
        </w:rPr>
        <w:t>Jetson Nano</w:t>
      </w:r>
      <w:r w:rsidRPr="003D4C9D">
        <w:rPr>
          <w:spacing w:val="-7"/>
          <w:sz w:val="22"/>
          <w:szCs w:val="22"/>
        </w:rPr>
        <w:t xml:space="preserve"> dilengkapi dengan kipas kecil yang dipasang di atas heat sink-nya.</w:t>
      </w:r>
    </w:p>
    <w:p w14:paraId="0EB8101D" w14:textId="43549D90" w:rsidR="000B3CB4" w:rsidRPr="003D4C9D" w:rsidRDefault="00AC45C6" w:rsidP="00E162A3">
      <w:pPr>
        <w:widowControl w:val="0"/>
        <w:autoSpaceDE w:val="0"/>
        <w:autoSpaceDN w:val="0"/>
        <w:adjustRightInd w:val="0"/>
        <w:spacing w:before="32"/>
        <w:ind w:firstLine="709"/>
        <w:jc w:val="both"/>
        <w:rPr>
          <w:spacing w:val="-7"/>
          <w:sz w:val="22"/>
          <w:szCs w:val="22"/>
        </w:rPr>
      </w:pPr>
      <w:r w:rsidRPr="003D4C9D">
        <w:rPr>
          <w:spacing w:val="-7"/>
          <w:sz w:val="22"/>
          <w:szCs w:val="22"/>
        </w:rPr>
        <w:t xml:space="preserve">Bahasa pemrograman yang digunakan oleh </w:t>
      </w:r>
      <w:r w:rsidR="003D4C9D" w:rsidRPr="003D4C9D">
        <w:rPr>
          <w:i/>
          <w:iCs/>
          <w:spacing w:val="-7"/>
          <w:sz w:val="22"/>
          <w:szCs w:val="22"/>
        </w:rPr>
        <w:t>Jetson Nano</w:t>
      </w:r>
      <w:r w:rsidRPr="003D4C9D">
        <w:rPr>
          <w:spacing w:val="-7"/>
          <w:sz w:val="22"/>
          <w:szCs w:val="22"/>
        </w:rPr>
        <w:t xml:space="preserve"> untuk </w:t>
      </w:r>
      <w:r w:rsidRPr="003D4C9D">
        <w:rPr>
          <w:i/>
          <w:iCs/>
          <w:spacing w:val="-7"/>
          <w:sz w:val="22"/>
          <w:szCs w:val="22"/>
        </w:rPr>
        <w:t>computer vision</w:t>
      </w:r>
      <w:r w:rsidRPr="003D4C9D">
        <w:rPr>
          <w:spacing w:val="-7"/>
          <w:sz w:val="22"/>
          <w:szCs w:val="22"/>
        </w:rPr>
        <w:t xml:space="preserve"> adalah </w:t>
      </w:r>
      <w:r w:rsidR="003D4C9D" w:rsidRPr="003D4C9D">
        <w:rPr>
          <w:i/>
          <w:iCs/>
          <w:spacing w:val="-7"/>
          <w:sz w:val="22"/>
          <w:szCs w:val="22"/>
        </w:rPr>
        <w:t>Python</w:t>
      </w:r>
      <w:r w:rsidRPr="003D4C9D">
        <w:rPr>
          <w:spacing w:val="-7"/>
          <w:sz w:val="22"/>
          <w:szCs w:val="22"/>
        </w:rPr>
        <w:t xml:space="preserve">. Dalam </w:t>
      </w:r>
      <w:r w:rsidR="003D4C9D" w:rsidRPr="003D4C9D">
        <w:rPr>
          <w:i/>
          <w:iCs/>
          <w:spacing w:val="-7"/>
          <w:sz w:val="22"/>
          <w:szCs w:val="22"/>
        </w:rPr>
        <w:t>Python</w:t>
      </w:r>
      <w:r w:rsidRPr="003D4C9D">
        <w:rPr>
          <w:spacing w:val="-7"/>
          <w:sz w:val="22"/>
          <w:szCs w:val="22"/>
        </w:rPr>
        <w:t>, Anda perlu menginstal beberapa library untuk komputer visi, seperti opencv-contrib-</w:t>
      </w:r>
      <w:r w:rsidR="003D4C9D" w:rsidRPr="003D4C9D">
        <w:rPr>
          <w:i/>
          <w:iCs/>
          <w:spacing w:val="-7"/>
          <w:sz w:val="22"/>
          <w:szCs w:val="22"/>
        </w:rPr>
        <w:t>python</w:t>
      </w:r>
      <w:r w:rsidRPr="003D4C9D">
        <w:rPr>
          <w:spacing w:val="-7"/>
          <w:sz w:val="22"/>
          <w:szCs w:val="22"/>
        </w:rPr>
        <w:t xml:space="preserve">, numpy, dan pyzbar. </w:t>
      </w:r>
      <w:r w:rsidR="008A3C97" w:rsidRPr="003D4C9D">
        <w:rPr>
          <w:spacing w:val="-7"/>
          <w:sz w:val="22"/>
          <w:szCs w:val="22"/>
        </w:rPr>
        <w:t>U</w:t>
      </w:r>
      <w:r w:rsidRPr="003D4C9D">
        <w:rPr>
          <w:spacing w:val="-7"/>
          <w:sz w:val="22"/>
          <w:szCs w:val="22"/>
        </w:rPr>
        <w:t xml:space="preserve">ntuk </w:t>
      </w:r>
      <w:r w:rsidR="003D4C9D" w:rsidRPr="003D4C9D">
        <w:rPr>
          <w:i/>
          <w:iCs/>
          <w:spacing w:val="-7"/>
          <w:sz w:val="22"/>
          <w:szCs w:val="22"/>
        </w:rPr>
        <w:t>Jetson Nano</w:t>
      </w:r>
      <w:r w:rsidRPr="003D4C9D">
        <w:rPr>
          <w:spacing w:val="-7"/>
          <w:sz w:val="22"/>
          <w:szCs w:val="22"/>
        </w:rPr>
        <w:t xml:space="preserve"> dapat berkomunikasi dengan Arduino Mega perlu </w:t>
      </w:r>
      <w:r w:rsidR="008A3C97" w:rsidRPr="003D4C9D">
        <w:rPr>
          <w:spacing w:val="-7"/>
          <w:sz w:val="22"/>
          <w:szCs w:val="22"/>
        </w:rPr>
        <w:t>menggunakan</w:t>
      </w:r>
      <w:r w:rsidRPr="003D4C9D">
        <w:rPr>
          <w:spacing w:val="-7"/>
          <w:sz w:val="22"/>
          <w:szCs w:val="22"/>
        </w:rPr>
        <w:t xml:space="preserve"> pyserial. </w:t>
      </w:r>
      <w:r w:rsidR="00A6261A" w:rsidRPr="003D4C9D">
        <w:rPr>
          <w:spacing w:val="-7"/>
          <w:sz w:val="22"/>
          <w:szCs w:val="22"/>
        </w:rPr>
        <w:t xml:space="preserve">Dengan menggunakan pyserial Arduino dan </w:t>
      </w:r>
      <w:r w:rsidR="003D4C9D" w:rsidRPr="003D4C9D">
        <w:rPr>
          <w:i/>
          <w:iCs/>
          <w:spacing w:val="-7"/>
          <w:sz w:val="22"/>
          <w:szCs w:val="22"/>
        </w:rPr>
        <w:t>Jetson Nano</w:t>
      </w:r>
      <w:r w:rsidR="00A6261A" w:rsidRPr="003D4C9D">
        <w:rPr>
          <w:spacing w:val="-7"/>
          <w:sz w:val="22"/>
          <w:szCs w:val="22"/>
        </w:rPr>
        <w:t xml:space="preserve"> dapat berkeja sama mengerakan </w:t>
      </w:r>
      <w:r w:rsidR="003D4C9D" w:rsidRPr="003D4C9D">
        <w:rPr>
          <w:i/>
          <w:iCs/>
          <w:spacing w:val="-7"/>
          <w:sz w:val="22"/>
          <w:szCs w:val="22"/>
        </w:rPr>
        <w:t>forklift</w:t>
      </w:r>
      <w:r w:rsidR="00A6261A" w:rsidRPr="003D4C9D">
        <w:rPr>
          <w:i/>
          <w:iCs/>
          <w:spacing w:val="-7"/>
          <w:sz w:val="22"/>
          <w:szCs w:val="22"/>
        </w:rPr>
        <w:t>.</w:t>
      </w:r>
    </w:p>
    <w:p w14:paraId="3B09A791" w14:textId="5B3A9697" w:rsidR="00AC45C6" w:rsidRPr="003D4C9D" w:rsidRDefault="00AC45C6" w:rsidP="00E162A3">
      <w:pPr>
        <w:widowControl w:val="0"/>
        <w:autoSpaceDE w:val="0"/>
        <w:autoSpaceDN w:val="0"/>
        <w:adjustRightInd w:val="0"/>
        <w:spacing w:before="32"/>
        <w:ind w:firstLine="709"/>
        <w:jc w:val="both"/>
        <w:rPr>
          <w:b/>
          <w:bCs/>
          <w:spacing w:val="-7"/>
          <w:sz w:val="22"/>
          <w:szCs w:val="22"/>
        </w:rPr>
      </w:pPr>
      <w:r w:rsidRPr="003D4C9D">
        <w:rPr>
          <w:b/>
          <w:bCs/>
          <w:spacing w:val="-7"/>
          <w:sz w:val="22"/>
          <w:szCs w:val="22"/>
        </w:rPr>
        <w:t xml:space="preserve">Pengaturan Awal Arduino Mega </w:t>
      </w:r>
    </w:p>
    <w:p w14:paraId="4356279D" w14:textId="77777777" w:rsidR="00E162A3" w:rsidRPr="003D4C9D" w:rsidRDefault="00E162A3" w:rsidP="00AC45C6">
      <w:pPr>
        <w:widowControl w:val="0"/>
        <w:autoSpaceDE w:val="0"/>
        <w:autoSpaceDN w:val="0"/>
        <w:adjustRightInd w:val="0"/>
        <w:spacing w:before="32"/>
        <w:ind w:firstLine="709"/>
        <w:jc w:val="center"/>
        <w:rPr>
          <w:noProof/>
          <w:sz w:val="22"/>
          <w:szCs w:val="22"/>
        </w:rPr>
      </w:pPr>
    </w:p>
    <w:p w14:paraId="7C6E41C2" w14:textId="009A87BE" w:rsidR="00AC45C6" w:rsidRPr="003D4C9D" w:rsidRDefault="00E162A3" w:rsidP="00AC45C6">
      <w:pPr>
        <w:widowControl w:val="0"/>
        <w:autoSpaceDE w:val="0"/>
        <w:autoSpaceDN w:val="0"/>
        <w:adjustRightInd w:val="0"/>
        <w:spacing w:before="32"/>
        <w:ind w:firstLine="709"/>
        <w:jc w:val="center"/>
        <w:rPr>
          <w:b/>
          <w:bCs/>
          <w:spacing w:val="-7"/>
          <w:sz w:val="22"/>
          <w:szCs w:val="22"/>
        </w:rPr>
      </w:pPr>
      <w:r w:rsidRPr="003D4C9D">
        <w:rPr>
          <w:noProof/>
          <w:sz w:val="22"/>
          <w:szCs w:val="22"/>
        </w:rPr>
        <w:drawing>
          <wp:inline distT="0" distB="0" distL="0" distR="0" wp14:anchorId="1C21CEB3" wp14:editId="42FD0AF7">
            <wp:extent cx="2108200" cy="1134110"/>
            <wp:effectExtent l="0" t="0" r="6350" b="8890"/>
            <wp:docPr id="1761174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9744" t="22364" r="10705" b="20552"/>
                    <a:stretch/>
                  </pic:blipFill>
                  <pic:spPr bwMode="auto">
                    <a:xfrm>
                      <a:off x="0" y="0"/>
                      <a:ext cx="2108988" cy="1134534"/>
                    </a:xfrm>
                    <a:prstGeom prst="rect">
                      <a:avLst/>
                    </a:prstGeom>
                    <a:noFill/>
                    <a:ln>
                      <a:noFill/>
                    </a:ln>
                    <a:extLst>
                      <a:ext uri="{53640926-AAD7-44D8-BBD7-CCE9431645EC}">
                        <a14:shadowObscured xmlns:a14="http://schemas.microsoft.com/office/drawing/2010/main"/>
                      </a:ext>
                    </a:extLst>
                  </pic:spPr>
                </pic:pic>
              </a:graphicData>
            </a:graphic>
          </wp:inline>
        </w:drawing>
      </w:r>
    </w:p>
    <w:p w14:paraId="2CDDB8BF" w14:textId="77777777" w:rsidR="00AC45C6" w:rsidRPr="003D4C9D" w:rsidRDefault="00AC45C6" w:rsidP="00AC45C6">
      <w:pPr>
        <w:widowControl w:val="0"/>
        <w:autoSpaceDE w:val="0"/>
        <w:autoSpaceDN w:val="0"/>
        <w:adjustRightInd w:val="0"/>
        <w:spacing w:before="32"/>
        <w:ind w:firstLine="709"/>
        <w:jc w:val="center"/>
        <w:rPr>
          <w:spacing w:val="-7"/>
          <w:sz w:val="22"/>
          <w:szCs w:val="22"/>
        </w:rPr>
      </w:pPr>
      <w:r w:rsidRPr="003D4C9D">
        <w:rPr>
          <w:b/>
          <w:bCs/>
          <w:spacing w:val="-7"/>
          <w:sz w:val="22"/>
          <w:szCs w:val="22"/>
        </w:rPr>
        <w:t>Gambar 5.</w:t>
      </w:r>
      <w:r w:rsidRPr="003D4C9D">
        <w:rPr>
          <w:spacing w:val="-7"/>
          <w:sz w:val="22"/>
          <w:szCs w:val="22"/>
        </w:rPr>
        <w:t xml:space="preserve"> Arduino Mega</w:t>
      </w:r>
    </w:p>
    <w:p w14:paraId="5105483C" w14:textId="77777777" w:rsidR="00AC45C6" w:rsidRPr="003D4C9D" w:rsidRDefault="00AC45C6" w:rsidP="00E162A3">
      <w:pPr>
        <w:widowControl w:val="0"/>
        <w:autoSpaceDE w:val="0"/>
        <w:autoSpaceDN w:val="0"/>
        <w:adjustRightInd w:val="0"/>
        <w:spacing w:before="32"/>
        <w:ind w:firstLine="709"/>
        <w:rPr>
          <w:b/>
          <w:bCs/>
          <w:spacing w:val="-7"/>
          <w:sz w:val="22"/>
          <w:szCs w:val="22"/>
        </w:rPr>
      </w:pPr>
    </w:p>
    <w:p w14:paraId="6B3D8288" w14:textId="00C24F7B" w:rsidR="00AC45C6" w:rsidRPr="003D4C9D" w:rsidRDefault="00AC45C6" w:rsidP="005C34F6">
      <w:pPr>
        <w:widowControl w:val="0"/>
        <w:autoSpaceDE w:val="0"/>
        <w:autoSpaceDN w:val="0"/>
        <w:adjustRightInd w:val="0"/>
        <w:spacing w:before="32"/>
        <w:ind w:firstLine="709"/>
        <w:jc w:val="both"/>
        <w:rPr>
          <w:spacing w:val="-7"/>
          <w:sz w:val="22"/>
          <w:szCs w:val="22"/>
        </w:rPr>
      </w:pPr>
      <w:r w:rsidRPr="003D4C9D">
        <w:rPr>
          <w:spacing w:val="-7"/>
          <w:sz w:val="22"/>
          <w:szCs w:val="22"/>
        </w:rPr>
        <w:t>Arduino Mega adalah sebuah papan pengembangan mikrokontroler yang didasarkan pada mikrokontroler ATmega2560. Arduino Mega menyediakan 54 pin digital dan 16 pin analog sebagai antarmuka untuk berbagai perangkat dan sensor eksternal. Selain itu, Arduino Mega memiliki total 4 port serial (UART) yang dapat digunakan untuk berkomunikasi secara serial dengan perangkat eksternal. Setiap port serial memiliki pin TX (transmit) dan RX (receive), memungkinkan pengiriman dan penerimaan data secara serial.</w:t>
      </w:r>
    </w:p>
    <w:p w14:paraId="0FB79A01" w14:textId="77F7E728" w:rsidR="00AC45C6" w:rsidRPr="003D4C9D" w:rsidRDefault="00AC45C6" w:rsidP="005C34F6">
      <w:pPr>
        <w:widowControl w:val="0"/>
        <w:autoSpaceDE w:val="0"/>
        <w:autoSpaceDN w:val="0"/>
        <w:adjustRightInd w:val="0"/>
        <w:spacing w:before="32"/>
        <w:ind w:firstLine="709"/>
        <w:jc w:val="both"/>
        <w:rPr>
          <w:spacing w:val="-7"/>
          <w:sz w:val="22"/>
          <w:szCs w:val="22"/>
        </w:rPr>
      </w:pPr>
      <w:r w:rsidRPr="003D4C9D">
        <w:rPr>
          <w:spacing w:val="-7"/>
          <w:sz w:val="22"/>
          <w:szCs w:val="22"/>
        </w:rPr>
        <w:t xml:space="preserve">Dalam pembahasan ini digunakan salah satu port serial sebagai saluran komunikasi antara Arduino Mega dan </w:t>
      </w:r>
      <w:r w:rsidR="003D4C9D" w:rsidRPr="003D4C9D">
        <w:rPr>
          <w:i/>
          <w:iCs/>
          <w:spacing w:val="-7"/>
          <w:sz w:val="22"/>
          <w:szCs w:val="22"/>
        </w:rPr>
        <w:t>Jetson Nano</w:t>
      </w:r>
      <w:r w:rsidRPr="003D4C9D">
        <w:rPr>
          <w:spacing w:val="-7"/>
          <w:sz w:val="22"/>
          <w:szCs w:val="22"/>
        </w:rPr>
        <w:t xml:space="preserve">. Dari 4 port serial yang ada port serial 0 dipilih sebagai jalur komunikasi. Pemilihan port serial 0 didasarkan pada kemudahan </w:t>
      </w:r>
      <w:r w:rsidR="003D4C9D" w:rsidRPr="003D4C9D">
        <w:rPr>
          <w:i/>
          <w:iCs/>
          <w:spacing w:val="-7"/>
          <w:sz w:val="22"/>
          <w:szCs w:val="22"/>
        </w:rPr>
        <w:t>Jetson Nano</w:t>
      </w:r>
      <w:r w:rsidRPr="003D4C9D">
        <w:rPr>
          <w:spacing w:val="-7"/>
          <w:sz w:val="22"/>
          <w:szCs w:val="22"/>
        </w:rPr>
        <w:t xml:space="preserve"> dalam berkomunikasi melalui kabel USB Type B. Untuk membaca data serial yang diterima dari </w:t>
      </w:r>
      <w:r w:rsidR="003D4C9D" w:rsidRPr="003D4C9D">
        <w:rPr>
          <w:i/>
          <w:iCs/>
          <w:spacing w:val="-7"/>
          <w:sz w:val="22"/>
          <w:szCs w:val="22"/>
        </w:rPr>
        <w:t>Jetson Nano</w:t>
      </w:r>
      <w:r w:rsidRPr="003D4C9D">
        <w:rPr>
          <w:spacing w:val="-7"/>
          <w:sz w:val="22"/>
          <w:szCs w:val="22"/>
        </w:rPr>
        <w:t>, digunakan fungsi Arduino bernama Serial.readStringUntil(). Fungsi ini memungkinkan Arduino Mega untuk membaca data serial sampai karakter tertentu ditemukan.</w:t>
      </w:r>
    </w:p>
    <w:p w14:paraId="348966CE" w14:textId="77777777" w:rsidR="005C34F6" w:rsidRPr="003D4C9D" w:rsidRDefault="005C34F6" w:rsidP="005C34F6">
      <w:pPr>
        <w:widowControl w:val="0"/>
        <w:autoSpaceDE w:val="0"/>
        <w:autoSpaceDN w:val="0"/>
        <w:adjustRightInd w:val="0"/>
        <w:spacing w:before="32"/>
        <w:ind w:firstLine="709"/>
        <w:jc w:val="both"/>
        <w:rPr>
          <w:spacing w:val="-7"/>
          <w:sz w:val="22"/>
          <w:szCs w:val="22"/>
        </w:rPr>
      </w:pPr>
    </w:p>
    <w:p w14:paraId="730D30FE" w14:textId="429A64C4" w:rsidR="001D09F8" w:rsidRPr="003D4C9D" w:rsidRDefault="001E22F8" w:rsidP="001D09F8">
      <w:pPr>
        <w:pBdr>
          <w:top w:val="nil"/>
          <w:left w:val="nil"/>
          <w:bottom w:val="nil"/>
          <w:right w:val="nil"/>
          <w:between w:val="nil"/>
        </w:pBdr>
        <w:rPr>
          <w:b/>
          <w:color w:val="000000"/>
          <w:sz w:val="22"/>
          <w:szCs w:val="22"/>
        </w:rPr>
      </w:pPr>
      <w:r w:rsidRPr="003D4C9D">
        <w:rPr>
          <w:b/>
          <w:color w:val="000000"/>
          <w:sz w:val="22"/>
          <w:szCs w:val="22"/>
        </w:rPr>
        <w:t>HASIL DAN PEMBAHASAN</w:t>
      </w:r>
    </w:p>
    <w:p w14:paraId="62D0A64F" w14:textId="3D5A3387" w:rsidR="00E35C06" w:rsidRPr="003D4C9D" w:rsidRDefault="001D09F8" w:rsidP="00E35C06">
      <w:pPr>
        <w:widowControl w:val="0"/>
        <w:autoSpaceDE w:val="0"/>
        <w:autoSpaceDN w:val="0"/>
        <w:adjustRightInd w:val="0"/>
        <w:spacing w:before="32"/>
        <w:ind w:firstLine="709"/>
        <w:jc w:val="both"/>
        <w:rPr>
          <w:spacing w:val="-7"/>
          <w:sz w:val="22"/>
          <w:szCs w:val="22"/>
        </w:rPr>
      </w:pPr>
      <w:r w:rsidRPr="003D4C9D">
        <w:rPr>
          <w:spacing w:val="-7"/>
          <w:sz w:val="22"/>
          <w:szCs w:val="22"/>
        </w:rPr>
        <w:t xml:space="preserve">Percobaan pertama adalah menguji kemampuan </w:t>
      </w:r>
      <w:r w:rsidRPr="003D4C9D">
        <w:rPr>
          <w:i/>
          <w:iCs/>
          <w:spacing w:val="-7"/>
          <w:sz w:val="22"/>
          <w:szCs w:val="22"/>
        </w:rPr>
        <w:t>computer vision</w:t>
      </w:r>
      <w:r w:rsidRPr="003D4C9D">
        <w:rPr>
          <w:spacing w:val="-7"/>
          <w:sz w:val="22"/>
          <w:szCs w:val="22"/>
        </w:rPr>
        <w:t xml:space="preserve"> pada </w:t>
      </w:r>
      <w:r w:rsidR="003D4C9D" w:rsidRPr="003D4C9D">
        <w:rPr>
          <w:i/>
          <w:iCs/>
          <w:spacing w:val="-7"/>
          <w:sz w:val="22"/>
          <w:szCs w:val="22"/>
        </w:rPr>
        <w:t>Jetson Nano</w:t>
      </w:r>
      <w:r w:rsidRPr="003D4C9D">
        <w:rPr>
          <w:spacing w:val="-7"/>
          <w:sz w:val="22"/>
          <w:szCs w:val="22"/>
        </w:rPr>
        <w:t xml:space="preserve">. Program ini dirancang untuk membaca jalur yang telah dibuat dan memberikan perintah yang sesuai. Jalur tersebut terdiri dari satu garis putih yang dikelilingi oleh dua garis hitam di sebelah kanan dan kiri garis putih. Dalam percobaan ini, </w:t>
      </w:r>
      <w:r w:rsidR="003D4C9D" w:rsidRPr="003D4C9D">
        <w:rPr>
          <w:i/>
          <w:iCs/>
          <w:spacing w:val="-7"/>
          <w:sz w:val="22"/>
          <w:szCs w:val="22"/>
        </w:rPr>
        <w:t>Jetson Nano</w:t>
      </w:r>
      <w:r w:rsidRPr="003D4C9D">
        <w:rPr>
          <w:spacing w:val="-7"/>
          <w:sz w:val="22"/>
          <w:szCs w:val="22"/>
        </w:rPr>
        <w:t xml:space="preserve"> akan menghasilkan </w:t>
      </w:r>
      <w:r w:rsidRPr="003D4C9D">
        <w:rPr>
          <w:i/>
          <w:iCs/>
          <w:spacing w:val="-7"/>
          <w:sz w:val="22"/>
          <w:szCs w:val="22"/>
        </w:rPr>
        <w:t>frame</w:t>
      </w:r>
      <w:r w:rsidRPr="003D4C9D">
        <w:rPr>
          <w:spacing w:val="-7"/>
          <w:sz w:val="22"/>
          <w:szCs w:val="22"/>
        </w:rPr>
        <w:t xml:space="preserve"> gambar yang telah diambil dan sedang diproses, sehingga dapat dilihat apa yang telah dilakukan oleh sistem dan apa yang dapat diperbaiki. </w:t>
      </w:r>
    </w:p>
    <w:p w14:paraId="34127F27" w14:textId="77777777" w:rsidR="001D09F8" w:rsidRPr="003D4C9D" w:rsidRDefault="001D09F8" w:rsidP="00E35C06">
      <w:pPr>
        <w:widowControl w:val="0"/>
        <w:autoSpaceDE w:val="0"/>
        <w:autoSpaceDN w:val="0"/>
        <w:adjustRightInd w:val="0"/>
        <w:spacing w:before="87"/>
        <w:ind w:right="-10"/>
        <w:jc w:val="center"/>
        <w:rPr>
          <w:i/>
          <w:iCs/>
          <w:spacing w:val="2"/>
          <w:sz w:val="22"/>
          <w:szCs w:val="22"/>
        </w:rPr>
      </w:pPr>
      <w:r w:rsidRPr="003D4C9D">
        <w:rPr>
          <w:b/>
          <w:bCs/>
          <w:spacing w:val="-1"/>
          <w:sz w:val="22"/>
          <w:szCs w:val="22"/>
        </w:rPr>
        <w:t>T</w:t>
      </w:r>
      <w:r w:rsidRPr="003D4C9D">
        <w:rPr>
          <w:b/>
          <w:bCs/>
          <w:sz w:val="22"/>
          <w:szCs w:val="22"/>
        </w:rPr>
        <w:t>abel</w:t>
      </w:r>
      <w:r w:rsidRPr="003D4C9D">
        <w:rPr>
          <w:b/>
          <w:bCs/>
          <w:spacing w:val="-1"/>
          <w:sz w:val="22"/>
          <w:szCs w:val="22"/>
        </w:rPr>
        <w:t xml:space="preserve"> </w:t>
      </w:r>
      <w:r w:rsidRPr="003D4C9D">
        <w:rPr>
          <w:b/>
          <w:bCs/>
          <w:sz w:val="22"/>
          <w:szCs w:val="22"/>
        </w:rPr>
        <w:t>1.</w:t>
      </w:r>
      <w:r w:rsidRPr="003D4C9D">
        <w:rPr>
          <w:b/>
          <w:bCs/>
          <w:spacing w:val="-3"/>
          <w:sz w:val="22"/>
          <w:szCs w:val="22"/>
        </w:rPr>
        <w:t xml:space="preserve"> </w:t>
      </w:r>
      <w:r w:rsidRPr="003D4C9D">
        <w:rPr>
          <w:spacing w:val="2"/>
          <w:sz w:val="22"/>
          <w:szCs w:val="22"/>
        </w:rPr>
        <w:t xml:space="preserve">Pengujian proses </w:t>
      </w:r>
      <w:r w:rsidRPr="003D4C9D">
        <w:rPr>
          <w:i/>
          <w:iCs/>
          <w:spacing w:val="2"/>
          <w:sz w:val="22"/>
          <w:szCs w:val="22"/>
        </w:rPr>
        <w:t>computer vision</w:t>
      </w:r>
    </w:p>
    <w:tbl>
      <w:tblPr>
        <w:tblStyle w:val="PlainTable2"/>
        <w:tblW w:w="4252" w:type="dxa"/>
        <w:tblLayout w:type="fixed"/>
        <w:tblLook w:val="04A0" w:firstRow="1" w:lastRow="0" w:firstColumn="1" w:lastColumn="0" w:noHBand="0" w:noVBand="1"/>
      </w:tblPr>
      <w:tblGrid>
        <w:gridCol w:w="1418"/>
        <w:gridCol w:w="1417"/>
        <w:gridCol w:w="1417"/>
      </w:tblGrid>
      <w:tr w:rsidR="00E35C06" w:rsidRPr="003D4C9D" w14:paraId="410936FE" w14:textId="77777777" w:rsidTr="00891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32D7829" w14:textId="77777777" w:rsidR="00E35C06" w:rsidRPr="003D4C9D" w:rsidRDefault="00E35C06" w:rsidP="00EA5F16">
            <w:pPr>
              <w:widowControl w:val="0"/>
              <w:autoSpaceDE w:val="0"/>
              <w:autoSpaceDN w:val="0"/>
              <w:adjustRightInd w:val="0"/>
              <w:spacing w:before="87"/>
              <w:ind w:right="-10"/>
              <w:rPr>
                <w:rFonts w:ascii="Times New Roman" w:hAnsi="Times New Roman" w:cs="Times New Roman"/>
              </w:rPr>
            </w:pPr>
            <w:r w:rsidRPr="003D4C9D">
              <w:rPr>
                <w:rFonts w:ascii="Times New Roman" w:hAnsi="Times New Roman" w:cs="Times New Roman"/>
              </w:rPr>
              <w:t xml:space="preserve">Parameter keberhasilan proses </w:t>
            </w:r>
            <w:r w:rsidRPr="003D4C9D">
              <w:rPr>
                <w:rFonts w:ascii="Times New Roman" w:hAnsi="Times New Roman" w:cs="Times New Roman"/>
                <w:i/>
                <w:iCs/>
              </w:rPr>
              <w:t>computer vision</w:t>
            </w:r>
          </w:p>
        </w:tc>
        <w:tc>
          <w:tcPr>
            <w:tcW w:w="1417" w:type="dxa"/>
          </w:tcPr>
          <w:p w14:paraId="02676F53" w14:textId="2D9E960E" w:rsidR="00E35C06" w:rsidRPr="003D4C9D" w:rsidRDefault="00E35C06" w:rsidP="00EA5F16">
            <w:pPr>
              <w:widowControl w:val="0"/>
              <w:autoSpaceDE w:val="0"/>
              <w:autoSpaceDN w:val="0"/>
              <w:adjustRightInd w:val="0"/>
              <w:spacing w:before="87"/>
              <w:ind w:right="-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i/>
                <w:iCs/>
              </w:rPr>
              <w:t>Frame</w:t>
            </w:r>
            <w:r w:rsidRPr="003D4C9D">
              <w:rPr>
                <w:rFonts w:ascii="Times New Roman" w:hAnsi="Times New Roman" w:cs="Times New Roman"/>
              </w:rPr>
              <w:t xml:space="preserve"> yang ditunjukkan oleh </w:t>
            </w:r>
            <w:r w:rsidR="003D4C9D" w:rsidRPr="003D4C9D">
              <w:rPr>
                <w:rFonts w:ascii="Times New Roman" w:hAnsi="Times New Roman" w:cs="Times New Roman"/>
                <w:i/>
                <w:iCs/>
              </w:rPr>
              <w:t>Jetson Nano</w:t>
            </w:r>
          </w:p>
        </w:tc>
        <w:tc>
          <w:tcPr>
            <w:tcW w:w="1417" w:type="dxa"/>
          </w:tcPr>
          <w:p w14:paraId="55267FFF" w14:textId="77777777" w:rsidR="00E35C06" w:rsidRPr="003D4C9D" w:rsidRDefault="00E35C06" w:rsidP="00EA5F16">
            <w:pPr>
              <w:widowControl w:val="0"/>
              <w:autoSpaceDE w:val="0"/>
              <w:autoSpaceDN w:val="0"/>
              <w:adjustRightInd w:val="0"/>
              <w:spacing w:before="87"/>
              <w:ind w:right="-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t>Keterangan</w:t>
            </w:r>
          </w:p>
        </w:tc>
      </w:tr>
      <w:tr w:rsidR="00E35C06" w:rsidRPr="003D4C9D" w14:paraId="309BF0FE" w14:textId="77777777" w:rsidTr="00891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31D89EE" w14:textId="77777777" w:rsidR="00E35C06" w:rsidRPr="003D4C9D" w:rsidRDefault="00E35C06" w:rsidP="00EA5F16">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b w:val="0"/>
                <w:bCs w:val="0"/>
              </w:rPr>
              <w:t xml:space="preserve">Jetson </w:t>
            </w:r>
            <w:r w:rsidRPr="003D4C9D">
              <w:rPr>
                <w:rFonts w:ascii="Times New Roman" w:hAnsi="Times New Roman" w:cs="Times New Roman"/>
                <w:b w:val="0"/>
                <w:bCs w:val="0"/>
              </w:rPr>
              <w:lastRenderedPageBreak/>
              <w:t xml:space="preserve">mengambil </w:t>
            </w:r>
            <w:r w:rsidRPr="003D4C9D">
              <w:rPr>
                <w:rFonts w:ascii="Times New Roman" w:hAnsi="Times New Roman" w:cs="Times New Roman"/>
                <w:b w:val="0"/>
                <w:bCs w:val="0"/>
                <w:i/>
                <w:iCs/>
              </w:rPr>
              <w:t>frame</w:t>
            </w:r>
            <w:r w:rsidRPr="003D4C9D">
              <w:rPr>
                <w:rFonts w:ascii="Times New Roman" w:hAnsi="Times New Roman" w:cs="Times New Roman"/>
                <w:b w:val="0"/>
                <w:bCs w:val="0"/>
              </w:rPr>
              <w:t xml:space="preserve"> dari kamera</w:t>
            </w:r>
          </w:p>
        </w:tc>
        <w:tc>
          <w:tcPr>
            <w:tcW w:w="1417" w:type="dxa"/>
          </w:tcPr>
          <w:p w14:paraId="1DC41B21" w14:textId="77777777" w:rsidR="00005408" w:rsidRPr="003D4C9D" w:rsidRDefault="00005408" w:rsidP="00EA5F16">
            <w:pPr>
              <w:widowControl w:val="0"/>
              <w:autoSpaceDE w:val="0"/>
              <w:autoSpaceDN w:val="0"/>
              <w:adjustRightInd w:val="0"/>
              <w:spacing w:before="87"/>
              <w:ind w:right="-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p>
          <w:p w14:paraId="0F414DA6" w14:textId="194240FE" w:rsidR="00E35C06" w:rsidRPr="003D4C9D" w:rsidRDefault="00E35C06" w:rsidP="00EA5F16">
            <w:pPr>
              <w:widowControl w:val="0"/>
              <w:autoSpaceDE w:val="0"/>
              <w:autoSpaceDN w:val="0"/>
              <w:adjustRightInd w:val="0"/>
              <w:spacing w:before="87"/>
              <w:ind w:right="-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4C9D">
              <w:rPr>
                <w:noProof/>
              </w:rPr>
              <w:lastRenderedPageBreak/>
              <w:drawing>
                <wp:inline distT="0" distB="0" distL="0" distR="0" wp14:anchorId="0883F7E1" wp14:editId="6B32DC81">
                  <wp:extent cx="1115411" cy="1137558"/>
                  <wp:effectExtent l="0" t="0" r="8890" b="5715"/>
                  <wp:docPr id="1550216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725" t="8647" b="5265"/>
                          <a:stretch/>
                        </pic:blipFill>
                        <pic:spPr bwMode="auto">
                          <a:xfrm>
                            <a:off x="0" y="0"/>
                            <a:ext cx="1170611" cy="1193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14:paraId="574C9924" w14:textId="77777777" w:rsidR="00E35C06" w:rsidRPr="003D4C9D" w:rsidRDefault="00E35C06" w:rsidP="00EA5F16">
            <w:pPr>
              <w:widowControl w:val="0"/>
              <w:autoSpaceDE w:val="0"/>
              <w:autoSpaceDN w:val="0"/>
              <w:adjustRightInd w:val="0"/>
              <w:spacing w:before="87"/>
              <w:ind w:right="-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lastRenderedPageBreak/>
              <w:t>Berhasil</w:t>
            </w:r>
          </w:p>
        </w:tc>
      </w:tr>
      <w:tr w:rsidR="00E35C06" w:rsidRPr="003D4C9D" w14:paraId="3CF72143" w14:textId="77777777" w:rsidTr="00891094">
        <w:tc>
          <w:tcPr>
            <w:cnfStyle w:val="001000000000" w:firstRow="0" w:lastRow="0" w:firstColumn="1" w:lastColumn="0" w:oddVBand="0" w:evenVBand="0" w:oddHBand="0" w:evenHBand="0" w:firstRowFirstColumn="0" w:firstRowLastColumn="0" w:lastRowFirstColumn="0" w:lastRowLastColumn="0"/>
            <w:tcW w:w="1418" w:type="dxa"/>
          </w:tcPr>
          <w:p w14:paraId="61AFECF6" w14:textId="77777777" w:rsidR="00E35C06" w:rsidRPr="003D4C9D" w:rsidRDefault="00E35C06" w:rsidP="00EA5F16">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b w:val="0"/>
                <w:bCs w:val="0"/>
              </w:rPr>
              <w:t>Jetson mengubah warna dari BGR ke dalam HSV</w:t>
            </w:r>
          </w:p>
        </w:tc>
        <w:tc>
          <w:tcPr>
            <w:tcW w:w="1417" w:type="dxa"/>
          </w:tcPr>
          <w:p w14:paraId="352285DD" w14:textId="5C4ABCED" w:rsidR="00E35C06" w:rsidRPr="003D4C9D" w:rsidRDefault="00E35C06" w:rsidP="00EA5F16">
            <w:pPr>
              <w:widowControl w:val="0"/>
              <w:autoSpaceDE w:val="0"/>
              <w:autoSpaceDN w:val="0"/>
              <w:adjustRightInd w:val="0"/>
              <w:spacing w:before="87"/>
              <w:ind w:righ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3D4C9D">
              <w:rPr>
                <w:noProof/>
              </w:rPr>
              <w:drawing>
                <wp:inline distT="0" distB="0" distL="0" distR="0" wp14:anchorId="44366461" wp14:editId="15B5F810">
                  <wp:extent cx="779584" cy="1322070"/>
                  <wp:effectExtent l="0" t="0" r="1905" b="0"/>
                  <wp:docPr id="573313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890" r="16894"/>
                          <a:stretch/>
                        </pic:blipFill>
                        <pic:spPr bwMode="auto">
                          <a:xfrm>
                            <a:off x="0" y="0"/>
                            <a:ext cx="779692" cy="13222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14:paraId="087649BA" w14:textId="77777777" w:rsidR="00E35C06" w:rsidRPr="003D4C9D" w:rsidRDefault="00E35C06" w:rsidP="00EA5F16">
            <w:pPr>
              <w:widowControl w:val="0"/>
              <w:autoSpaceDE w:val="0"/>
              <w:autoSpaceDN w:val="0"/>
              <w:adjustRightInd w:val="0"/>
              <w:spacing w:before="87"/>
              <w:ind w:righ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t>Berhasil</w:t>
            </w:r>
          </w:p>
        </w:tc>
      </w:tr>
      <w:tr w:rsidR="00E35C06" w:rsidRPr="003D4C9D" w14:paraId="71102D9B" w14:textId="77777777" w:rsidTr="00891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9602AD9" w14:textId="24E23729" w:rsidR="00E35C06" w:rsidRPr="003D4C9D" w:rsidRDefault="00AD1425" w:rsidP="00EA5F16">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b w:val="0"/>
                <w:bCs w:val="0"/>
              </w:rPr>
              <w:t>M</w:t>
            </w:r>
            <w:r w:rsidR="00E35C06" w:rsidRPr="003D4C9D">
              <w:rPr>
                <w:rFonts w:ascii="Times New Roman" w:hAnsi="Times New Roman" w:cs="Times New Roman"/>
                <w:b w:val="0"/>
                <w:bCs w:val="0"/>
              </w:rPr>
              <w:t>engidentifikasi</w:t>
            </w:r>
            <w:r w:rsidRPr="003D4C9D">
              <w:rPr>
                <w:rFonts w:ascii="Times New Roman" w:hAnsi="Times New Roman" w:cs="Times New Roman"/>
                <w:b w:val="0"/>
                <w:bCs w:val="0"/>
              </w:rPr>
              <w:t xml:space="preserve"> </w:t>
            </w:r>
            <w:r w:rsidR="00E35C06" w:rsidRPr="003D4C9D">
              <w:rPr>
                <w:rFonts w:ascii="Times New Roman" w:hAnsi="Times New Roman" w:cs="Times New Roman"/>
                <w:b w:val="0"/>
                <w:bCs w:val="0"/>
              </w:rPr>
              <w:t xml:space="preserve">bentuk dari perbedaan yang ada </w:t>
            </w:r>
            <w:r w:rsidRPr="003D4C9D">
              <w:rPr>
                <w:rFonts w:ascii="Times New Roman" w:hAnsi="Times New Roman" w:cs="Times New Roman"/>
                <w:b w:val="0"/>
                <w:bCs w:val="0"/>
              </w:rPr>
              <w:t xml:space="preserve">dan </w:t>
            </w:r>
            <w:r w:rsidR="00E35C06" w:rsidRPr="003D4C9D">
              <w:rPr>
                <w:rFonts w:ascii="Times New Roman" w:hAnsi="Times New Roman" w:cs="Times New Roman"/>
                <w:b w:val="0"/>
                <w:bCs w:val="0"/>
              </w:rPr>
              <w:t>menandainya dengan garis putih</w:t>
            </w:r>
          </w:p>
        </w:tc>
        <w:tc>
          <w:tcPr>
            <w:tcW w:w="1417" w:type="dxa"/>
          </w:tcPr>
          <w:p w14:paraId="09589CC7" w14:textId="3D619BAC" w:rsidR="00E35C06" w:rsidRPr="003D4C9D" w:rsidRDefault="00E35C06" w:rsidP="00EA5F16">
            <w:pPr>
              <w:widowControl w:val="0"/>
              <w:autoSpaceDE w:val="0"/>
              <w:autoSpaceDN w:val="0"/>
              <w:adjustRightInd w:val="0"/>
              <w:spacing w:before="87"/>
              <w:ind w:right="-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3D4C9D">
              <w:rPr>
                <w:noProof/>
              </w:rPr>
              <w:drawing>
                <wp:inline distT="0" distB="0" distL="0" distR="0" wp14:anchorId="54CAA821" wp14:editId="4940791F">
                  <wp:extent cx="862012" cy="1056884"/>
                  <wp:effectExtent l="0" t="0" r="0" b="0"/>
                  <wp:docPr id="9176306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851"/>
                          <a:stretch/>
                        </pic:blipFill>
                        <pic:spPr bwMode="auto">
                          <a:xfrm>
                            <a:off x="0" y="0"/>
                            <a:ext cx="885823" cy="1086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14:paraId="27833EE2" w14:textId="77777777" w:rsidR="00E35C06" w:rsidRPr="003D4C9D" w:rsidRDefault="00E35C06" w:rsidP="00EA5F16">
            <w:pPr>
              <w:widowControl w:val="0"/>
              <w:autoSpaceDE w:val="0"/>
              <w:autoSpaceDN w:val="0"/>
              <w:adjustRightInd w:val="0"/>
              <w:spacing w:before="87"/>
              <w:ind w:right="-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t>Berhasil</w:t>
            </w:r>
          </w:p>
        </w:tc>
      </w:tr>
      <w:tr w:rsidR="00E35C06" w:rsidRPr="003D4C9D" w14:paraId="0A71DB06" w14:textId="77777777" w:rsidTr="00891094">
        <w:tc>
          <w:tcPr>
            <w:cnfStyle w:val="001000000000" w:firstRow="0" w:lastRow="0" w:firstColumn="1" w:lastColumn="0" w:oddVBand="0" w:evenVBand="0" w:oddHBand="0" w:evenHBand="0" w:firstRowFirstColumn="0" w:firstRowLastColumn="0" w:lastRowFirstColumn="0" w:lastRowLastColumn="0"/>
            <w:tcW w:w="1418" w:type="dxa"/>
          </w:tcPr>
          <w:p w14:paraId="1D28EFEF" w14:textId="77777777" w:rsidR="00E35C06" w:rsidRPr="003D4C9D" w:rsidRDefault="00E35C06" w:rsidP="00EA5F16">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b w:val="0"/>
                <w:bCs w:val="0"/>
              </w:rPr>
              <w:t xml:space="preserve">Jetson membuat </w:t>
            </w:r>
            <w:r w:rsidRPr="003D4C9D">
              <w:rPr>
                <w:rFonts w:ascii="Times New Roman" w:hAnsi="Times New Roman" w:cs="Times New Roman"/>
                <w:b w:val="0"/>
                <w:bCs w:val="0"/>
                <w:i/>
                <w:iCs/>
              </w:rPr>
              <w:t>frame</w:t>
            </w:r>
            <w:r w:rsidRPr="003D4C9D">
              <w:rPr>
                <w:rFonts w:ascii="Times New Roman" w:hAnsi="Times New Roman" w:cs="Times New Roman"/>
                <w:b w:val="0"/>
                <w:bCs w:val="0"/>
              </w:rPr>
              <w:t xml:space="preserve"> menandakan tempat yang akan dianalisis</w:t>
            </w:r>
          </w:p>
        </w:tc>
        <w:tc>
          <w:tcPr>
            <w:tcW w:w="1417" w:type="dxa"/>
          </w:tcPr>
          <w:p w14:paraId="46896D1B" w14:textId="5294EA16" w:rsidR="00E35C06" w:rsidRPr="003D4C9D" w:rsidRDefault="00E35C06" w:rsidP="00EA5F16">
            <w:pPr>
              <w:widowControl w:val="0"/>
              <w:autoSpaceDE w:val="0"/>
              <w:autoSpaceDN w:val="0"/>
              <w:adjustRightInd w:val="0"/>
              <w:spacing w:before="87"/>
              <w:ind w:righ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3D4C9D">
              <w:rPr>
                <w:noProof/>
              </w:rPr>
              <w:drawing>
                <wp:inline distT="0" distB="0" distL="0" distR="0" wp14:anchorId="204122CA" wp14:editId="038610D5">
                  <wp:extent cx="861695" cy="352381"/>
                  <wp:effectExtent l="0" t="0" r="0" b="0"/>
                  <wp:docPr id="559099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5455"/>
                          <a:stretch/>
                        </pic:blipFill>
                        <pic:spPr bwMode="auto">
                          <a:xfrm>
                            <a:off x="0" y="0"/>
                            <a:ext cx="898285" cy="367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14:paraId="212B7103" w14:textId="77777777" w:rsidR="00E35C06" w:rsidRPr="003D4C9D" w:rsidRDefault="00E35C06" w:rsidP="00EA5F16">
            <w:pPr>
              <w:widowControl w:val="0"/>
              <w:autoSpaceDE w:val="0"/>
              <w:autoSpaceDN w:val="0"/>
              <w:adjustRightInd w:val="0"/>
              <w:spacing w:before="87"/>
              <w:ind w:righ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t>Berhasil</w:t>
            </w:r>
          </w:p>
          <w:p w14:paraId="1A9B4F84" w14:textId="77777777" w:rsidR="00E35C06" w:rsidRPr="003D4C9D" w:rsidRDefault="00E35C06" w:rsidP="00EA5F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46431C" w14:textId="77777777" w:rsidR="00E35C06" w:rsidRPr="003D4C9D" w:rsidRDefault="00E35C06" w:rsidP="00EA5F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9895FF0" w14:textId="77777777" w:rsidR="00E35C06" w:rsidRPr="003D4C9D" w:rsidRDefault="00E35C06" w:rsidP="00EA5F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6326111" w14:textId="77777777" w:rsidR="00E35C06" w:rsidRPr="003D4C9D" w:rsidRDefault="00E35C06" w:rsidP="00EA5F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5C28BB6" w14:textId="77777777" w:rsidR="00E35C06" w:rsidRPr="003D4C9D" w:rsidRDefault="00E35C06" w:rsidP="00EA5F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76AA58" w14:textId="77777777" w:rsidR="00E35C06" w:rsidRPr="003D4C9D" w:rsidRDefault="00E35C06" w:rsidP="00EA5F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35C06" w:rsidRPr="003D4C9D" w14:paraId="192AB5A7" w14:textId="77777777" w:rsidTr="00891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8EC5D35" w14:textId="77777777" w:rsidR="00E35C06" w:rsidRPr="003D4C9D" w:rsidRDefault="00E35C06" w:rsidP="00EA5F16">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b w:val="0"/>
                <w:bCs w:val="0"/>
              </w:rPr>
              <w:t xml:space="preserve">Jetson hanya mengambil garis yang berada dalam </w:t>
            </w:r>
            <w:r w:rsidRPr="003D4C9D">
              <w:rPr>
                <w:rFonts w:ascii="Times New Roman" w:hAnsi="Times New Roman" w:cs="Times New Roman"/>
                <w:b w:val="0"/>
                <w:bCs w:val="0"/>
                <w:i/>
                <w:iCs/>
              </w:rPr>
              <w:t>frame</w:t>
            </w:r>
            <w:r w:rsidRPr="003D4C9D">
              <w:rPr>
                <w:rFonts w:ascii="Times New Roman" w:hAnsi="Times New Roman" w:cs="Times New Roman"/>
                <w:b w:val="0"/>
                <w:bCs w:val="0"/>
              </w:rPr>
              <w:t xml:space="preserve"> yang diinginkan</w:t>
            </w:r>
          </w:p>
        </w:tc>
        <w:tc>
          <w:tcPr>
            <w:tcW w:w="1417" w:type="dxa"/>
          </w:tcPr>
          <w:p w14:paraId="3EC087CE" w14:textId="5FF01C3B" w:rsidR="00E35C06" w:rsidRPr="003D4C9D" w:rsidRDefault="00E35C06" w:rsidP="00EA5F16">
            <w:pPr>
              <w:widowControl w:val="0"/>
              <w:autoSpaceDE w:val="0"/>
              <w:autoSpaceDN w:val="0"/>
              <w:adjustRightInd w:val="0"/>
              <w:spacing w:before="87"/>
              <w:ind w:right="-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3D4C9D">
              <w:rPr>
                <w:noProof/>
              </w:rPr>
              <w:drawing>
                <wp:inline distT="0" distB="0" distL="0" distR="0" wp14:anchorId="2591E8A9" wp14:editId="146ACABB">
                  <wp:extent cx="1078678" cy="1344295"/>
                  <wp:effectExtent l="0" t="0" r="7620" b="8255"/>
                  <wp:docPr id="270442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841"/>
                          <a:stretch/>
                        </pic:blipFill>
                        <pic:spPr bwMode="auto">
                          <a:xfrm>
                            <a:off x="0" y="0"/>
                            <a:ext cx="1110815" cy="1384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14:paraId="7B26C399" w14:textId="77777777" w:rsidR="00E35C06" w:rsidRPr="003D4C9D" w:rsidRDefault="00E35C06" w:rsidP="00EA5F16">
            <w:pPr>
              <w:widowControl w:val="0"/>
              <w:autoSpaceDE w:val="0"/>
              <w:autoSpaceDN w:val="0"/>
              <w:adjustRightInd w:val="0"/>
              <w:spacing w:before="87"/>
              <w:ind w:right="-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t>Berhasil</w:t>
            </w:r>
          </w:p>
        </w:tc>
      </w:tr>
      <w:tr w:rsidR="00E35C06" w:rsidRPr="003D4C9D" w14:paraId="4205CB5B" w14:textId="77777777" w:rsidTr="00891094">
        <w:tc>
          <w:tcPr>
            <w:cnfStyle w:val="001000000000" w:firstRow="0" w:lastRow="0" w:firstColumn="1" w:lastColumn="0" w:oddVBand="0" w:evenVBand="0" w:oddHBand="0" w:evenHBand="0" w:firstRowFirstColumn="0" w:firstRowLastColumn="0" w:lastRowFirstColumn="0" w:lastRowLastColumn="0"/>
            <w:tcW w:w="1418" w:type="dxa"/>
          </w:tcPr>
          <w:p w14:paraId="671BC5A5" w14:textId="77777777" w:rsidR="00E35C06" w:rsidRPr="003D4C9D" w:rsidRDefault="00E35C06" w:rsidP="00EA5F16">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b w:val="0"/>
                <w:bCs w:val="0"/>
              </w:rPr>
              <w:t xml:space="preserve">Jetson membaca garis dari sebelumnya dan merepresentasikannya dalam </w:t>
            </w:r>
            <w:r w:rsidRPr="003D4C9D">
              <w:rPr>
                <w:rFonts w:ascii="Times New Roman" w:hAnsi="Times New Roman" w:cs="Times New Roman"/>
                <w:b w:val="0"/>
                <w:bCs w:val="0"/>
                <w:i/>
                <w:iCs/>
              </w:rPr>
              <w:t>frame</w:t>
            </w:r>
            <w:r w:rsidRPr="003D4C9D">
              <w:rPr>
                <w:rFonts w:ascii="Times New Roman" w:hAnsi="Times New Roman" w:cs="Times New Roman"/>
                <w:b w:val="0"/>
                <w:bCs w:val="0"/>
              </w:rPr>
              <w:t xml:space="preserve"> awal.</w:t>
            </w:r>
          </w:p>
        </w:tc>
        <w:tc>
          <w:tcPr>
            <w:tcW w:w="1417" w:type="dxa"/>
          </w:tcPr>
          <w:p w14:paraId="2F7A3C76" w14:textId="6CD115F4" w:rsidR="00E35C06" w:rsidRPr="003D4C9D" w:rsidRDefault="00E35C06" w:rsidP="00EA5F16">
            <w:pPr>
              <w:widowControl w:val="0"/>
              <w:autoSpaceDE w:val="0"/>
              <w:autoSpaceDN w:val="0"/>
              <w:adjustRightInd w:val="0"/>
              <w:spacing w:before="87"/>
              <w:ind w:righ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3D4C9D">
              <w:rPr>
                <w:noProof/>
              </w:rPr>
              <w:drawing>
                <wp:inline distT="0" distB="0" distL="0" distR="0" wp14:anchorId="6E9C7CF4" wp14:editId="50EB2F7B">
                  <wp:extent cx="1083443" cy="1344295"/>
                  <wp:effectExtent l="0" t="0" r="2540" b="8255"/>
                  <wp:docPr id="1312384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9576"/>
                          <a:stretch/>
                        </pic:blipFill>
                        <pic:spPr bwMode="auto">
                          <a:xfrm>
                            <a:off x="0" y="0"/>
                            <a:ext cx="1095649" cy="1359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14:paraId="7F6E3575" w14:textId="77777777" w:rsidR="00E35C06" w:rsidRPr="003D4C9D" w:rsidRDefault="00E35C06" w:rsidP="00EA5F16">
            <w:pPr>
              <w:widowControl w:val="0"/>
              <w:autoSpaceDE w:val="0"/>
              <w:autoSpaceDN w:val="0"/>
              <w:adjustRightInd w:val="0"/>
              <w:spacing w:before="87"/>
              <w:ind w:righ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t>Berhasil</w:t>
            </w:r>
          </w:p>
        </w:tc>
      </w:tr>
    </w:tbl>
    <w:p w14:paraId="735733A7" w14:textId="77777777" w:rsidR="001D09F8" w:rsidRPr="003D4C9D" w:rsidRDefault="001D09F8" w:rsidP="001D09F8">
      <w:pPr>
        <w:widowControl w:val="0"/>
        <w:autoSpaceDE w:val="0"/>
        <w:autoSpaceDN w:val="0"/>
        <w:adjustRightInd w:val="0"/>
        <w:spacing w:before="32"/>
        <w:jc w:val="both"/>
        <w:rPr>
          <w:spacing w:val="-7"/>
          <w:sz w:val="22"/>
          <w:szCs w:val="22"/>
        </w:rPr>
      </w:pPr>
    </w:p>
    <w:p w14:paraId="18E3E27D" w14:textId="73E97283" w:rsidR="001D09F8" w:rsidRPr="003D4C9D" w:rsidRDefault="001D09F8" w:rsidP="00C54433">
      <w:pPr>
        <w:widowControl w:val="0"/>
        <w:autoSpaceDE w:val="0"/>
        <w:autoSpaceDN w:val="0"/>
        <w:adjustRightInd w:val="0"/>
        <w:spacing w:before="32"/>
        <w:ind w:firstLine="709"/>
        <w:jc w:val="both"/>
        <w:rPr>
          <w:spacing w:val="-7"/>
          <w:sz w:val="22"/>
          <w:szCs w:val="22"/>
        </w:rPr>
      </w:pPr>
      <w:r w:rsidRPr="003D4C9D">
        <w:rPr>
          <w:spacing w:val="-7"/>
          <w:sz w:val="22"/>
          <w:szCs w:val="22"/>
        </w:rPr>
        <w:t xml:space="preserve">Proses </w:t>
      </w:r>
      <w:r w:rsidRPr="003D4C9D">
        <w:rPr>
          <w:i/>
          <w:iCs/>
          <w:spacing w:val="-7"/>
          <w:sz w:val="22"/>
          <w:szCs w:val="22"/>
        </w:rPr>
        <w:t>computer vision</w:t>
      </w:r>
      <w:r w:rsidRPr="003D4C9D">
        <w:rPr>
          <w:spacing w:val="-7"/>
          <w:sz w:val="22"/>
          <w:szCs w:val="22"/>
        </w:rPr>
        <w:t xml:space="preserve"> yang digunakan dalam </w:t>
      </w:r>
      <w:r w:rsidR="003D4C9D" w:rsidRPr="003D4C9D">
        <w:rPr>
          <w:i/>
          <w:iCs/>
          <w:spacing w:val="-7"/>
          <w:sz w:val="22"/>
          <w:szCs w:val="22"/>
        </w:rPr>
        <w:t>Jetson Nano</w:t>
      </w:r>
      <w:r w:rsidRPr="003D4C9D">
        <w:rPr>
          <w:spacing w:val="-7"/>
          <w:sz w:val="22"/>
          <w:szCs w:val="22"/>
        </w:rPr>
        <w:t xml:space="preserve"> dimulai dengan pengambilan </w:t>
      </w:r>
      <w:r w:rsidRPr="003D4C9D">
        <w:rPr>
          <w:i/>
          <w:iCs/>
          <w:spacing w:val="-7"/>
          <w:sz w:val="22"/>
          <w:szCs w:val="22"/>
        </w:rPr>
        <w:t>frame</w:t>
      </w:r>
      <w:r w:rsidRPr="003D4C9D">
        <w:rPr>
          <w:spacing w:val="-7"/>
          <w:sz w:val="22"/>
          <w:szCs w:val="22"/>
        </w:rPr>
        <w:t xml:space="preserve"> menggunakan fungsi cv2.VideoCapture dari </w:t>
      </w:r>
      <w:r w:rsidRPr="003D4C9D">
        <w:rPr>
          <w:spacing w:val="-7"/>
          <w:sz w:val="22"/>
          <w:szCs w:val="22"/>
        </w:rPr>
        <w:t xml:space="preserve">library OpenCV </w:t>
      </w:r>
      <w:sdt>
        <w:sdtPr>
          <w:rPr>
            <w:spacing w:val="-7"/>
            <w:sz w:val="22"/>
            <w:szCs w:val="22"/>
          </w:rPr>
          <w:tag w:val="MENDELEY_CITATION_v3_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"/>
          <w:id w:val="-506058788"/>
          <w:placeholder>
            <w:docPart w:val="DefaultPlaceholder_-1854013440"/>
          </w:placeholder>
        </w:sdtPr>
        <w:sdtEndPr/>
        <w:sdtContent>
          <w:r w:rsidR="000441FF" w:rsidRPr="003D4C9D">
            <w:rPr>
              <w:sz w:val="22"/>
              <w:szCs w:val="22"/>
            </w:rPr>
            <w:t>(Howse &amp; Minichino, 2020)</w:t>
          </w:r>
        </w:sdtContent>
      </w:sdt>
      <w:r w:rsidRPr="003D4C9D">
        <w:rPr>
          <w:spacing w:val="-7"/>
          <w:sz w:val="22"/>
          <w:szCs w:val="22"/>
        </w:rPr>
        <w:t xml:space="preserve">. </w:t>
      </w:r>
      <w:r w:rsidRPr="003D4C9D">
        <w:rPr>
          <w:i/>
          <w:iCs/>
          <w:spacing w:val="-7"/>
          <w:sz w:val="22"/>
          <w:szCs w:val="22"/>
        </w:rPr>
        <w:t>Frame</w:t>
      </w:r>
      <w:r w:rsidRPr="003D4C9D">
        <w:rPr>
          <w:spacing w:val="-7"/>
          <w:sz w:val="22"/>
          <w:szCs w:val="22"/>
        </w:rPr>
        <w:t xml:space="preserve"> yang telah diambil akan mengalami transformasi warna dari BGR (Blue Green Red) ke HSV (Hue Saturation Value). Tujuan dari perubahan warna ini adalah agar komputer dapat dengan lebih mudah mendeteksi warna tertentu dan mengurangi ketergantungan pada kondisi pencahayaan yang spesifik.</w:t>
      </w:r>
    </w:p>
    <w:p w14:paraId="0A4C14C2" w14:textId="30E452F6" w:rsidR="001D09F8" w:rsidRPr="003D4C9D" w:rsidRDefault="001D09F8" w:rsidP="00C54433">
      <w:pPr>
        <w:widowControl w:val="0"/>
        <w:autoSpaceDE w:val="0"/>
        <w:autoSpaceDN w:val="0"/>
        <w:adjustRightInd w:val="0"/>
        <w:spacing w:before="32"/>
        <w:ind w:firstLine="709"/>
        <w:jc w:val="both"/>
        <w:rPr>
          <w:spacing w:val="-7"/>
          <w:sz w:val="22"/>
          <w:szCs w:val="22"/>
        </w:rPr>
      </w:pPr>
      <w:r w:rsidRPr="003D4C9D">
        <w:rPr>
          <w:spacing w:val="-7"/>
          <w:sz w:val="22"/>
          <w:szCs w:val="22"/>
        </w:rPr>
        <w:t xml:space="preserve">Setelah transformasi warna, Jetson akan mencari garis-garis putih pada </w:t>
      </w:r>
      <w:r w:rsidRPr="003D4C9D">
        <w:rPr>
          <w:i/>
          <w:iCs/>
          <w:spacing w:val="-7"/>
          <w:sz w:val="22"/>
          <w:szCs w:val="22"/>
        </w:rPr>
        <w:t>frame</w:t>
      </w:r>
      <w:r w:rsidRPr="003D4C9D">
        <w:rPr>
          <w:spacing w:val="-7"/>
          <w:sz w:val="22"/>
          <w:szCs w:val="22"/>
        </w:rPr>
        <w:t xml:space="preserve"> yang telah diubah. Selanjutnya, kita akan membuat sebuah "mask" atau masker yang akan membatasi area di dalam </w:t>
      </w:r>
      <w:r w:rsidRPr="003D4C9D">
        <w:rPr>
          <w:i/>
          <w:iCs/>
          <w:spacing w:val="-7"/>
          <w:sz w:val="22"/>
          <w:szCs w:val="22"/>
        </w:rPr>
        <w:t>frame</w:t>
      </w:r>
      <w:r w:rsidRPr="003D4C9D">
        <w:rPr>
          <w:spacing w:val="-7"/>
          <w:sz w:val="22"/>
          <w:szCs w:val="22"/>
        </w:rPr>
        <w:t xml:space="preserve"> yang hanya berisi jalur di depan </w:t>
      </w:r>
      <w:r w:rsidR="003D4C9D" w:rsidRPr="003D4C9D">
        <w:rPr>
          <w:i/>
          <w:iCs/>
          <w:spacing w:val="-7"/>
          <w:sz w:val="22"/>
          <w:szCs w:val="22"/>
        </w:rPr>
        <w:t>forklift</w:t>
      </w:r>
      <w:r w:rsidRPr="003D4C9D">
        <w:rPr>
          <w:spacing w:val="-7"/>
          <w:sz w:val="22"/>
          <w:szCs w:val="22"/>
        </w:rPr>
        <w:t xml:space="preserve">, dan menghilangkan objek seperti garpu </w:t>
      </w:r>
      <w:r w:rsidR="003D4C9D" w:rsidRPr="003D4C9D">
        <w:rPr>
          <w:i/>
          <w:iCs/>
          <w:spacing w:val="-7"/>
          <w:sz w:val="22"/>
          <w:szCs w:val="22"/>
        </w:rPr>
        <w:t>forklift</w:t>
      </w:r>
      <w:r w:rsidRPr="003D4C9D">
        <w:rPr>
          <w:spacing w:val="-7"/>
          <w:sz w:val="22"/>
          <w:szCs w:val="22"/>
        </w:rPr>
        <w:t xml:space="preserve"> atau kaki </w:t>
      </w:r>
      <w:r w:rsidR="003D4C9D" w:rsidRPr="003D4C9D">
        <w:rPr>
          <w:i/>
          <w:iCs/>
          <w:spacing w:val="-7"/>
          <w:sz w:val="22"/>
          <w:szCs w:val="22"/>
        </w:rPr>
        <w:t>forklift</w:t>
      </w:r>
      <w:r w:rsidRPr="003D4C9D">
        <w:rPr>
          <w:spacing w:val="-7"/>
          <w:sz w:val="22"/>
          <w:szCs w:val="22"/>
        </w:rPr>
        <w:t xml:space="preserve">. </w:t>
      </w:r>
      <w:r w:rsidR="00005408" w:rsidRPr="003D4C9D">
        <w:rPr>
          <w:spacing w:val="-7"/>
          <w:sz w:val="22"/>
          <w:szCs w:val="22"/>
        </w:rPr>
        <w:t>Mask</w:t>
      </w:r>
      <w:r w:rsidRPr="003D4C9D">
        <w:rPr>
          <w:spacing w:val="-7"/>
          <w:sz w:val="22"/>
          <w:szCs w:val="22"/>
        </w:rPr>
        <w:t xml:space="preserve"> ini akan diberi warna putih sesuai dengan garis putih yang telah dibuat sebelumnya, untuk membedakan area yang akan diproses. Selanjutnya, Jetson akan membandingkan hasil perbedaan warna dengan masker yang telah dibuat, dan hanya akan mengambil garis-garis putih yang terletak dalam area masker tersebut. Jetson akan membaca dan menyimpan koordinat dari garis-garis putih yang terdeteksi.</w:t>
      </w:r>
    </w:p>
    <w:p w14:paraId="52BB142C" w14:textId="7F1B88AC" w:rsidR="00C54433" w:rsidRPr="003D4C9D" w:rsidRDefault="001D09F8" w:rsidP="00220975">
      <w:pPr>
        <w:widowControl w:val="0"/>
        <w:autoSpaceDE w:val="0"/>
        <w:autoSpaceDN w:val="0"/>
        <w:adjustRightInd w:val="0"/>
        <w:spacing w:before="32"/>
        <w:ind w:firstLine="709"/>
        <w:jc w:val="both"/>
        <w:rPr>
          <w:spacing w:val="-7"/>
          <w:sz w:val="22"/>
          <w:szCs w:val="22"/>
        </w:rPr>
      </w:pPr>
      <w:r w:rsidRPr="003D4C9D">
        <w:rPr>
          <w:spacing w:val="-7"/>
          <w:sz w:val="22"/>
          <w:szCs w:val="22"/>
        </w:rPr>
        <w:t xml:space="preserve">Dalam pengujian </w:t>
      </w:r>
      <w:r w:rsidRPr="003D4C9D">
        <w:rPr>
          <w:i/>
          <w:iCs/>
          <w:spacing w:val="-7"/>
          <w:sz w:val="22"/>
          <w:szCs w:val="22"/>
        </w:rPr>
        <w:t>computer vision</w:t>
      </w:r>
      <w:r w:rsidRPr="003D4C9D">
        <w:rPr>
          <w:spacing w:val="-7"/>
          <w:sz w:val="22"/>
          <w:szCs w:val="22"/>
        </w:rPr>
        <w:t xml:space="preserve"> yang tercantum dalam tabel di atas, sistem berhasil mengenali jalur yang telah dibuat. Dalam pengujian tersebut, terdapat lebih dari satu garis yang terdeteksi karena sistem </w:t>
      </w:r>
      <w:r w:rsidRPr="003D4C9D">
        <w:rPr>
          <w:i/>
          <w:iCs/>
          <w:spacing w:val="-7"/>
          <w:sz w:val="22"/>
          <w:szCs w:val="22"/>
        </w:rPr>
        <w:t>computer vision</w:t>
      </w:r>
      <w:r w:rsidRPr="003D4C9D">
        <w:rPr>
          <w:spacing w:val="-7"/>
          <w:sz w:val="22"/>
          <w:szCs w:val="22"/>
        </w:rPr>
        <w:t xml:space="preserve"> juga mengenali beberapa garis lainnya yang ada pada lantai percobaan yang berwarna putih. Untuk mengatasi variasi ini, parameter-parameter tersebut dihitung berdasarkan rata-rata dari 25 data, sehingga </w:t>
      </w:r>
      <w:r w:rsidR="003D4C9D" w:rsidRPr="003D4C9D">
        <w:rPr>
          <w:i/>
          <w:iCs/>
          <w:spacing w:val="-7"/>
          <w:sz w:val="22"/>
          <w:szCs w:val="22"/>
        </w:rPr>
        <w:t>Jetson Nano</w:t>
      </w:r>
      <w:r w:rsidRPr="003D4C9D">
        <w:rPr>
          <w:spacing w:val="-7"/>
          <w:sz w:val="22"/>
          <w:szCs w:val="22"/>
        </w:rPr>
        <w:t xml:space="preserve"> dapat lebih baik dalam membaca keberadaan garis putih. </w:t>
      </w:r>
    </w:p>
    <w:p w14:paraId="208DB694" w14:textId="6F994E27" w:rsidR="001D09F8" w:rsidRPr="003D4C9D" w:rsidRDefault="001D09F8" w:rsidP="00220975">
      <w:pPr>
        <w:ind w:firstLine="709"/>
        <w:rPr>
          <w:sz w:val="22"/>
          <w:szCs w:val="22"/>
        </w:rPr>
      </w:pPr>
      <w:r w:rsidRPr="003D4C9D">
        <w:rPr>
          <w:spacing w:val="-7"/>
          <w:sz w:val="22"/>
          <w:szCs w:val="22"/>
        </w:rPr>
        <w:t xml:space="preserve">Setelah pengujian </w:t>
      </w:r>
      <w:r w:rsidRPr="003D4C9D">
        <w:rPr>
          <w:i/>
          <w:iCs/>
          <w:spacing w:val="-7"/>
          <w:sz w:val="22"/>
          <w:szCs w:val="22"/>
        </w:rPr>
        <w:t>computer vision</w:t>
      </w:r>
      <w:r w:rsidRPr="003D4C9D">
        <w:rPr>
          <w:spacing w:val="-7"/>
          <w:sz w:val="22"/>
          <w:szCs w:val="22"/>
        </w:rPr>
        <w:t xml:space="preserve"> selesai, dilakukan pengujian komunikasi antara </w:t>
      </w:r>
      <w:r w:rsidR="003D4C9D" w:rsidRPr="003D4C9D">
        <w:rPr>
          <w:i/>
          <w:iCs/>
          <w:spacing w:val="-7"/>
          <w:sz w:val="22"/>
          <w:szCs w:val="22"/>
        </w:rPr>
        <w:t>Jetson Nano</w:t>
      </w:r>
      <w:r w:rsidRPr="003D4C9D">
        <w:rPr>
          <w:spacing w:val="-7"/>
          <w:sz w:val="22"/>
          <w:szCs w:val="22"/>
        </w:rPr>
        <w:t xml:space="preserve"> dan Arduino. Pengujian ini akan dilakukan sebanyak 5 kali untuk setiap perintah yang ada. Tujuan dari pengujian ini adalah untuk memastikan bahwa komunikasi antara </w:t>
      </w:r>
      <w:r w:rsidR="003D4C9D" w:rsidRPr="003D4C9D">
        <w:rPr>
          <w:i/>
          <w:iCs/>
          <w:spacing w:val="-7"/>
          <w:sz w:val="22"/>
          <w:szCs w:val="22"/>
        </w:rPr>
        <w:t>Jetson Nano</w:t>
      </w:r>
      <w:r w:rsidRPr="003D4C9D">
        <w:rPr>
          <w:spacing w:val="-7"/>
          <w:sz w:val="22"/>
          <w:szCs w:val="22"/>
        </w:rPr>
        <w:t xml:space="preserve"> dan Arduino berjalan dengan baik dan stabil, sehingga pada pengujian selanjutnya tidak perlu dilakukan pemeriksaan komunikasi secara berulang.</w:t>
      </w:r>
    </w:p>
    <w:p w14:paraId="4A3CA390" w14:textId="77777777" w:rsidR="00C54433" w:rsidRDefault="00C54433" w:rsidP="00C54433">
      <w:pPr>
        <w:jc w:val="center"/>
        <w:rPr>
          <w:sz w:val="22"/>
          <w:szCs w:val="22"/>
        </w:rPr>
      </w:pPr>
    </w:p>
    <w:p w14:paraId="2E31337F" w14:textId="77777777" w:rsidR="0069216D" w:rsidRDefault="0069216D" w:rsidP="00C54433">
      <w:pPr>
        <w:jc w:val="center"/>
        <w:rPr>
          <w:sz w:val="22"/>
          <w:szCs w:val="22"/>
        </w:rPr>
      </w:pPr>
    </w:p>
    <w:p w14:paraId="54F24660" w14:textId="77777777" w:rsidR="0069216D" w:rsidRDefault="0069216D" w:rsidP="00C54433">
      <w:pPr>
        <w:jc w:val="center"/>
        <w:rPr>
          <w:sz w:val="22"/>
          <w:szCs w:val="22"/>
        </w:rPr>
      </w:pPr>
    </w:p>
    <w:p w14:paraId="4B055738" w14:textId="77777777" w:rsidR="0069216D" w:rsidRDefault="0069216D" w:rsidP="00C54433">
      <w:pPr>
        <w:jc w:val="center"/>
        <w:rPr>
          <w:sz w:val="22"/>
          <w:szCs w:val="22"/>
        </w:rPr>
      </w:pPr>
    </w:p>
    <w:p w14:paraId="5BADA343" w14:textId="77777777" w:rsidR="0069216D" w:rsidRDefault="0069216D" w:rsidP="00C54433">
      <w:pPr>
        <w:jc w:val="center"/>
        <w:rPr>
          <w:sz w:val="22"/>
          <w:szCs w:val="22"/>
        </w:rPr>
      </w:pPr>
    </w:p>
    <w:p w14:paraId="21A9483B" w14:textId="77777777" w:rsidR="0069216D" w:rsidRDefault="0069216D" w:rsidP="00C54433">
      <w:pPr>
        <w:jc w:val="center"/>
        <w:rPr>
          <w:sz w:val="22"/>
          <w:szCs w:val="22"/>
        </w:rPr>
      </w:pPr>
    </w:p>
    <w:p w14:paraId="4695CF0A" w14:textId="77777777" w:rsidR="0069216D" w:rsidRDefault="0069216D" w:rsidP="00C54433">
      <w:pPr>
        <w:jc w:val="center"/>
        <w:rPr>
          <w:sz w:val="22"/>
          <w:szCs w:val="22"/>
        </w:rPr>
      </w:pPr>
    </w:p>
    <w:p w14:paraId="0503E665" w14:textId="77777777" w:rsidR="0069216D" w:rsidRDefault="0069216D" w:rsidP="00C54433">
      <w:pPr>
        <w:jc w:val="center"/>
        <w:rPr>
          <w:sz w:val="22"/>
          <w:szCs w:val="22"/>
        </w:rPr>
      </w:pPr>
    </w:p>
    <w:p w14:paraId="003C1E06" w14:textId="77777777" w:rsidR="0069216D" w:rsidRPr="003D4C9D" w:rsidRDefault="0069216D" w:rsidP="00C54433">
      <w:pPr>
        <w:jc w:val="center"/>
        <w:rPr>
          <w:sz w:val="22"/>
          <w:szCs w:val="22"/>
        </w:rPr>
      </w:pPr>
    </w:p>
    <w:p w14:paraId="0624A98A" w14:textId="3A20850E" w:rsidR="001D09F8" w:rsidRPr="003D4C9D" w:rsidRDefault="001D09F8" w:rsidP="00C54433">
      <w:pPr>
        <w:jc w:val="center"/>
        <w:rPr>
          <w:sz w:val="22"/>
          <w:szCs w:val="22"/>
        </w:rPr>
      </w:pPr>
      <w:r w:rsidRPr="003D4C9D">
        <w:rPr>
          <w:b/>
          <w:bCs/>
          <w:sz w:val="22"/>
          <w:szCs w:val="22"/>
        </w:rPr>
        <w:lastRenderedPageBreak/>
        <w:t>Tabel 2.</w:t>
      </w:r>
      <w:r w:rsidRPr="003D4C9D">
        <w:rPr>
          <w:sz w:val="22"/>
          <w:szCs w:val="22"/>
        </w:rPr>
        <w:t xml:space="preserve"> Pengujian komunikasi </w:t>
      </w:r>
      <w:r w:rsidR="003D4C9D" w:rsidRPr="003D4C9D">
        <w:rPr>
          <w:i/>
          <w:iCs/>
          <w:sz w:val="22"/>
          <w:szCs w:val="22"/>
        </w:rPr>
        <w:t>Jetson Nano</w:t>
      </w:r>
      <w:r w:rsidRPr="003D4C9D">
        <w:rPr>
          <w:sz w:val="22"/>
          <w:szCs w:val="22"/>
        </w:rPr>
        <w:t xml:space="preserve"> dan Arduino Mega</w:t>
      </w:r>
    </w:p>
    <w:tbl>
      <w:tblPr>
        <w:tblStyle w:val="PlainTable2"/>
        <w:tblW w:w="4253" w:type="dxa"/>
        <w:tblLayout w:type="fixed"/>
        <w:tblLook w:val="04A0" w:firstRow="1" w:lastRow="0" w:firstColumn="1" w:lastColumn="0" w:noHBand="0" w:noVBand="1"/>
      </w:tblPr>
      <w:tblGrid>
        <w:gridCol w:w="1276"/>
        <w:gridCol w:w="1524"/>
        <w:gridCol w:w="1453"/>
      </w:tblGrid>
      <w:tr w:rsidR="00C54433" w:rsidRPr="003D4C9D" w14:paraId="42CC8D43" w14:textId="77777777" w:rsidTr="007E0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85704E1" w14:textId="058EEBF1" w:rsidR="00C54433" w:rsidRPr="003D4C9D" w:rsidRDefault="00C54433" w:rsidP="00C54433">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rPr>
              <w:t xml:space="preserve">Perintah dari </w:t>
            </w:r>
            <w:r w:rsidR="003D4C9D" w:rsidRPr="003D4C9D">
              <w:rPr>
                <w:rFonts w:ascii="Times New Roman" w:hAnsi="Times New Roman" w:cs="Times New Roman"/>
                <w:i/>
                <w:iCs/>
              </w:rPr>
              <w:t>Jetson Nano</w:t>
            </w:r>
          </w:p>
        </w:tc>
        <w:tc>
          <w:tcPr>
            <w:tcW w:w="1524" w:type="dxa"/>
          </w:tcPr>
          <w:p w14:paraId="25DAA9FD" w14:textId="61A0E755" w:rsidR="00C54433" w:rsidRPr="003D4C9D" w:rsidRDefault="00C54433" w:rsidP="00C54433">
            <w:pPr>
              <w:widowControl w:val="0"/>
              <w:autoSpaceDE w:val="0"/>
              <w:autoSpaceDN w:val="0"/>
              <w:adjustRightInd w:val="0"/>
              <w:spacing w:before="87"/>
              <w:ind w:right="-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3D4C9D">
              <w:rPr>
                <w:rFonts w:ascii="Times New Roman" w:hAnsi="Times New Roman" w:cs="Times New Roman"/>
              </w:rPr>
              <w:t>Pembacaan Arduino</w:t>
            </w:r>
          </w:p>
        </w:tc>
        <w:tc>
          <w:tcPr>
            <w:tcW w:w="1453" w:type="dxa"/>
          </w:tcPr>
          <w:p w14:paraId="50B820BB" w14:textId="0CA649DA" w:rsidR="00C54433" w:rsidRPr="003D4C9D" w:rsidRDefault="00C54433" w:rsidP="00C54433">
            <w:pPr>
              <w:widowControl w:val="0"/>
              <w:autoSpaceDE w:val="0"/>
              <w:autoSpaceDN w:val="0"/>
              <w:adjustRightInd w:val="0"/>
              <w:spacing w:before="87"/>
              <w:ind w:right="-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t>Keterangan</w:t>
            </w:r>
          </w:p>
        </w:tc>
      </w:tr>
      <w:tr w:rsidR="00C54433" w:rsidRPr="003D4C9D" w14:paraId="13FECA14" w14:textId="77777777" w:rsidTr="007E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C540953" w14:textId="61F2B92B" w:rsidR="00C54433" w:rsidRPr="003D4C9D" w:rsidRDefault="00C54433" w:rsidP="00C54433">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b w:val="0"/>
                <w:bCs w:val="0"/>
              </w:rPr>
              <w:t>lurus</w:t>
            </w:r>
          </w:p>
        </w:tc>
        <w:tc>
          <w:tcPr>
            <w:tcW w:w="1524" w:type="dxa"/>
          </w:tcPr>
          <w:p w14:paraId="51D8CEF7" w14:textId="355266DA" w:rsidR="00C54433" w:rsidRPr="003D4C9D" w:rsidRDefault="00C54433" w:rsidP="00C54433">
            <w:pPr>
              <w:widowControl w:val="0"/>
              <w:autoSpaceDE w:val="0"/>
              <w:autoSpaceDN w:val="0"/>
              <w:adjustRightInd w:val="0"/>
              <w:spacing w:before="87"/>
              <w:ind w:right="-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3D4C9D">
              <w:rPr>
                <w:b/>
                <w:bCs/>
                <w:noProof/>
              </w:rPr>
              <w:drawing>
                <wp:inline distT="0" distB="0" distL="0" distR="0" wp14:anchorId="35407969" wp14:editId="057E7E2D">
                  <wp:extent cx="1209675" cy="764540"/>
                  <wp:effectExtent l="0" t="0" r="9525" b="0"/>
                  <wp:docPr id="9963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2227" name=""/>
                          <pic:cNvPicPr/>
                        </pic:nvPicPr>
                        <pic:blipFill rotWithShape="1">
                          <a:blip r:embed="rId25"/>
                          <a:srcRect r="21733"/>
                          <a:stretch/>
                        </pic:blipFill>
                        <pic:spPr bwMode="auto">
                          <a:xfrm>
                            <a:off x="0" y="0"/>
                            <a:ext cx="1245459" cy="787156"/>
                          </a:xfrm>
                          <a:prstGeom prst="rect">
                            <a:avLst/>
                          </a:prstGeom>
                          <a:ln>
                            <a:noFill/>
                          </a:ln>
                          <a:extLst>
                            <a:ext uri="{53640926-AAD7-44D8-BBD7-CCE9431645EC}">
                              <a14:shadowObscured xmlns:a14="http://schemas.microsoft.com/office/drawing/2010/main"/>
                            </a:ext>
                          </a:extLst>
                        </pic:spPr>
                      </pic:pic>
                    </a:graphicData>
                  </a:graphic>
                </wp:inline>
              </w:drawing>
            </w:r>
          </w:p>
        </w:tc>
        <w:tc>
          <w:tcPr>
            <w:tcW w:w="1453" w:type="dxa"/>
          </w:tcPr>
          <w:p w14:paraId="57773A27" w14:textId="07C6FD6F" w:rsidR="00C54433" w:rsidRPr="003D4C9D" w:rsidRDefault="00C54433" w:rsidP="00C544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b/>
                <w:bCs/>
              </w:rPr>
              <w:t xml:space="preserve">Berhasil </w:t>
            </w:r>
          </w:p>
        </w:tc>
      </w:tr>
      <w:tr w:rsidR="00C54433" w:rsidRPr="003D4C9D" w14:paraId="04E649CE" w14:textId="77777777" w:rsidTr="007E0322">
        <w:tc>
          <w:tcPr>
            <w:cnfStyle w:val="001000000000" w:firstRow="0" w:lastRow="0" w:firstColumn="1" w:lastColumn="0" w:oddVBand="0" w:evenVBand="0" w:oddHBand="0" w:evenHBand="0" w:firstRowFirstColumn="0" w:firstRowLastColumn="0" w:lastRowFirstColumn="0" w:lastRowLastColumn="0"/>
            <w:tcW w:w="1276" w:type="dxa"/>
          </w:tcPr>
          <w:p w14:paraId="2A8A2978" w14:textId="77F53FD9" w:rsidR="00C54433" w:rsidRPr="003D4C9D" w:rsidRDefault="00C54433" w:rsidP="00C54433">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b w:val="0"/>
                <w:bCs w:val="0"/>
              </w:rPr>
              <w:t>kiri</w:t>
            </w:r>
          </w:p>
        </w:tc>
        <w:tc>
          <w:tcPr>
            <w:tcW w:w="1524" w:type="dxa"/>
          </w:tcPr>
          <w:p w14:paraId="1165AC33" w14:textId="788CFF4C" w:rsidR="00C54433" w:rsidRPr="003D4C9D" w:rsidRDefault="00C54433" w:rsidP="00C544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D4C9D">
              <w:rPr>
                <w:b/>
                <w:bCs/>
                <w:noProof/>
              </w:rPr>
              <w:drawing>
                <wp:inline distT="0" distB="0" distL="0" distR="0" wp14:anchorId="542B0071" wp14:editId="10BCD661">
                  <wp:extent cx="1228725" cy="1212215"/>
                  <wp:effectExtent l="0" t="0" r="9525" b="6985"/>
                  <wp:docPr id="1482978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78862" name=""/>
                          <pic:cNvPicPr/>
                        </pic:nvPicPr>
                        <pic:blipFill rotWithShape="1">
                          <a:blip r:embed="rId26"/>
                          <a:srcRect r="19096"/>
                          <a:stretch/>
                        </pic:blipFill>
                        <pic:spPr bwMode="auto">
                          <a:xfrm>
                            <a:off x="0" y="0"/>
                            <a:ext cx="1240427" cy="1223760"/>
                          </a:xfrm>
                          <a:prstGeom prst="rect">
                            <a:avLst/>
                          </a:prstGeom>
                          <a:ln>
                            <a:noFill/>
                          </a:ln>
                          <a:extLst>
                            <a:ext uri="{53640926-AAD7-44D8-BBD7-CCE9431645EC}">
                              <a14:shadowObscured xmlns:a14="http://schemas.microsoft.com/office/drawing/2010/main"/>
                            </a:ext>
                          </a:extLst>
                        </pic:spPr>
                      </pic:pic>
                    </a:graphicData>
                  </a:graphic>
                </wp:inline>
              </w:drawing>
            </w:r>
          </w:p>
        </w:tc>
        <w:tc>
          <w:tcPr>
            <w:tcW w:w="1453" w:type="dxa"/>
          </w:tcPr>
          <w:p w14:paraId="048BDE92" w14:textId="37790D39" w:rsidR="00C54433" w:rsidRPr="003D4C9D" w:rsidRDefault="00C54433" w:rsidP="00C544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3D4C9D">
              <w:rPr>
                <w:rFonts w:ascii="Times New Roman" w:hAnsi="Times New Roman" w:cs="Times New Roman"/>
                <w:b/>
                <w:bCs/>
              </w:rPr>
              <w:t>Berhasil</w:t>
            </w:r>
          </w:p>
        </w:tc>
      </w:tr>
      <w:tr w:rsidR="00C54433" w:rsidRPr="003D4C9D" w14:paraId="0365425E" w14:textId="77777777" w:rsidTr="007E0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C80CFBC" w14:textId="39FD1036" w:rsidR="00C54433" w:rsidRPr="003D4C9D" w:rsidRDefault="00C54433" w:rsidP="00C54433">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b w:val="0"/>
                <w:bCs w:val="0"/>
              </w:rPr>
              <w:t>kanan</w:t>
            </w:r>
          </w:p>
        </w:tc>
        <w:tc>
          <w:tcPr>
            <w:tcW w:w="1524" w:type="dxa"/>
          </w:tcPr>
          <w:p w14:paraId="74AE621E" w14:textId="56DF7B42" w:rsidR="00C54433" w:rsidRPr="003D4C9D" w:rsidRDefault="00C54433" w:rsidP="00C544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D4C9D">
              <w:rPr>
                <w:b/>
                <w:bCs/>
                <w:noProof/>
              </w:rPr>
              <w:drawing>
                <wp:inline distT="0" distB="0" distL="0" distR="0" wp14:anchorId="56886B3E" wp14:editId="4A870250">
                  <wp:extent cx="1238250" cy="1068070"/>
                  <wp:effectExtent l="0" t="0" r="0" b="0"/>
                  <wp:docPr id="377146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46351" name=""/>
                          <pic:cNvPicPr/>
                        </pic:nvPicPr>
                        <pic:blipFill rotWithShape="1">
                          <a:blip r:embed="rId27"/>
                          <a:srcRect r="21218"/>
                          <a:stretch/>
                        </pic:blipFill>
                        <pic:spPr bwMode="auto">
                          <a:xfrm>
                            <a:off x="0" y="0"/>
                            <a:ext cx="1250533" cy="1078665"/>
                          </a:xfrm>
                          <a:prstGeom prst="rect">
                            <a:avLst/>
                          </a:prstGeom>
                          <a:ln>
                            <a:noFill/>
                          </a:ln>
                          <a:extLst>
                            <a:ext uri="{53640926-AAD7-44D8-BBD7-CCE9431645EC}">
                              <a14:shadowObscured xmlns:a14="http://schemas.microsoft.com/office/drawing/2010/main"/>
                            </a:ext>
                          </a:extLst>
                        </pic:spPr>
                      </pic:pic>
                    </a:graphicData>
                  </a:graphic>
                </wp:inline>
              </w:drawing>
            </w:r>
          </w:p>
        </w:tc>
        <w:tc>
          <w:tcPr>
            <w:tcW w:w="1453" w:type="dxa"/>
          </w:tcPr>
          <w:p w14:paraId="60F71ECB" w14:textId="38709A45" w:rsidR="00C54433" w:rsidRPr="003D4C9D" w:rsidRDefault="00C54433" w:rsidP="00C544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3D4C9D">
              <w:rPr>
                <w:rFonts w:ascii="Times New Roman" w:hAnsi="Times New Roman" w:cs="Times New Roman"/>
                <w:b/>
                <w:bCs/>
              </w:rPr>
              <w:t>Berhasil</w:t>
            </w:r>
          </w:p>
        </w:tc>
      </w:tr>
    </w:tbl>
    <w:p w14:paraId="6C83DB8A" w14:textId="77777777" w:rsidR="00C54433" w:rsidRPr="003D4C9D" w:rsidRDefault="00C54433" w:rsidP="00C54433">
      <w:pPr>
        <w:jc w:val="center"/>
        <w:rPr>
          <w:sz w:val="22"/>
          <w:szCs w:val="22"/>
        </w:rPr>
      </w:pPr>
    </w:p>
    <w:p w14:paraId="646929A7" w14:textId="6FD0365C" w:rsidR="001D09F8" w:rsidRPr="003D4C9D" w:rsidRDefault="001D09F8" w:rsidP="0007695F">
      <w:pPr>
        <w:jc w:val="both"/>
        <w:rPr>
          <w:sz w:val="22"/>
          <w:szCs w:val="22"/>
        </w:rPr>
      </w:pPr>
      <w:r w:rsidRPr="003D4C9D">
        <w:rPr>
          <w:sz w:val="22"/>
          <w:szCs w:val="22"/>
        </w:rPr>
        <w:t xml:space="preserve">Dengan melakukan pengujian komunikasi yang memadai, dapat dipastikan bahwa sistem komunikasi antara </w:t>
      </w:r>
      <w:r w:rsidR="003D4C9D" w:rsidRPr="003D4C9D">
        <w:rPr>
          <w:i/>
          <w:iCs/>
          <w:sz w:val="22"/>
          <w:szCs w:val="22"/>
        </w:rPr>
        <w:t>Jetson Nano</w:t>
      </w:r>
      <w:r w:rsidRPr="003D4C9D">
        <w:rPr>
          <w:sz w:val="22"/>
          <w:szCs w:val="22"/>
        </w:rPr>
        <w:t xml:space="preserve"> dan Arduino telah teruji dengan baik dan dapat diandalkan. Hal ini akan memberikan kepercayaan dan meminimalkan risiko terjadinya masalah komunikasi pada tahap-tahap selanjutnya.</w:t>
      </w:r>
    </w:p>
    <w:p w14:paraId="316FE13B" w14:textId="6F9ABAB0" w:rsidR="001D09F8" w:rsidRPr="003D4C9D" w:rsidRDefault="001D09F8" w:rsidP="001D09F8">
      <w:pPr>
        <w:widowControl w:val="0"/>
        <w:autoSpaceDE w:val="0"/>
        <w:autoSpaceDN w:val="0"/>
        <w:adjustRightInd w:val="0"/>
        <w:spacing w:before="32"/>
        <w:ind w:firstLine="709"/>
        <w:jc w:val="both"/>
        <w:rPr>
          <w:spacing w:val="-7"/>
          <w:sz w:val="22"/>
          <w:szCs w:val="22"/>
        </w:rPr>
      </w:pPr>
      <w:r w:rsidRPr="003D4C9D">
        <w:rPr>
          <w:spacing w:val="-7"/>
          <w:sz w:val="22"/>
          <w:szCs w:val="22"/>
        </w:rPr>
        <w:t xml:space="preserve">Pengujian selanjutnya melibatkan pergerakan </w:t>
      </w:r>
      <w:r w:rsidR="003D4C9D" w:rsidRPr="003D4C9D">
        <w:rPr>
          <w:i/>
          <w:iCs/>
          <w:spacing w:val="-7"/>
          <w:sz w:val="22"/>
          <w:szCs w:val="22"/>
        </w:rPr>
        <w:t>forklift</w:t>
      </w:r>
      <w:r w:rsidRPr="003D4C9D">
        <w:rPr>
          <w:spacing w:val="-7"/>
          <w:sz w:val="22"/>
          <w:szCs w:val="22"/>
        </w:rPr>
        <w:t xml:space="preserve"> yang mengikuti jalur yang telah disiapkan. Hasil pengujian menunjukkan bahwa </w:t>
      </w:r>
      <w:r w:rsidR="003D4C9D" w:rsidRPr="003D4C9D">
        <w:rPr>
          <w:i/>
          <w:iCs/>
          <w:spacing w:val="-7"/>
          <w:sz w:val="22"/>
          <w:szCs w:val="22"/>
        </w:rPr>
        <w:t>forklift</w:t>
      </w:r>
      <w:r w:rsidRPr="003D4C9D">
        <w:rPr>
          <w:spacing w:val="-7"/>
          <w:sz w:val="22"/>
          <w:szCs w:val="22"/>
        </w:rPr>
        <w:t xml:space="preserve"> mampu mengikuti jalur dengan baik dan melakukan perubahan arah dengan lancar saat mencapai tikungan. Hasil pengujian ini membuktikan kemampuan </w:t>
      </w:r>
      <w:r w:rsidR="003D4C9D" w:rsidRPr="003D4C9D">
        <w:rPr>
          <w:i/>
          <w:iCs/>
          <w:spacing w:val="-7"/>
          <w:sz w:val="22"/>
          <w:szCs w:val="22"/>
        </w:rPr>
        <w:t>forklift</w:t>
      </w:r>
      <w:r w:rsidRPr="003D4C9D">
        <w:rPr>
          <w:spacing w:val="-7"/>
          <w:sz w:val="22"/>
          <w:szCs w:val="22"/>
        </w:rPr>
        <w:t xml:space="preserve"> dalam menggunakan </w:t>
      </w:r>
      <w:r w:rsidRPr="003D4C9D">
        <w:rPr>
          <w:i/>
          <w:iCs/>
          <w:spacing w:val="-7"/>
          <w:sz w:val="22"/>
          <w:szCs w:val="22"/>
        </w:rPr>
        <w:t>computer vision</w:t>
      </w:r>
      <w:r w:rsidRPr="003D4C9D">
        <w:rPr>
          <w:spacing w:val="-7"/>
          <w:sz w:val="22"/>
          <w:szCs w:val="22"/>
        </w:rPr>
        <w:t xml:space="preserve"> dan integrasi dengan perangkat lainnya, memberikan dasar yang kuat untuk pengembangan selanjutnya.</w:t>
      </w:r>
    </w:p>
    <w:p w14:paraId="2C206E0D" w14:textId="77777777" w:rsidR="001D09F8" w:rsidRPr="003D4C9D" w:rsidRDefault="001D09F8" w:rsidP="001D09F8">
      <w:pPr>
        <w:widowControl w:val="0"/>
        <w:autoSpaceDE w:val="0"/>
        <w:autoSpaceDN w:val="0"/>
        <w:adjustRightInd w:val="0"/>
        <w:spacing w:before="32"/>
        <w:ind w:firstLine="709"/>
        <w:jc w:val="both"/>
        <w:rPr>
          <w:spacing w:val="-7"/>
          <w:sz w:val="22"/>
          <w:szCs w:val="22"/>
        </w:rPr>
      </w:pPr>
    </w:p>
    <w:p w14:paraId="732AA57D" w14:textId="7317B944" w:rsidR="001D09F8" w:rsidRPr="003D4C9D" w:rsidRDefault="001D09F8" w:rsidP="00B70AFE">
      <w:pPr>
        <w:widowControl w:val="0"/>
        <w:autoSpaceDE w:val="0"/>
        <w:autoSpaceDN w:val="0"/>
        <w:adjustRightInd w:val="0"/>
        <w:spacing w:before="87"/>
        <w:ind w:right="-10"/>
        <w:jc w:val="center"/>
        <w:rPr>
          <w:i/>
          <w:iCs/>
          <w:spacing w:val="2"/>
          <w:sz w:val="22"/>
          <w:szCs w:val="22"/>
        </w:rPr>
      </w:pPr>
      <w:r w:rsidRPr="003D4C9D">
        <w:rPr>
          <w:b/>
          <w:bCs/>
          <w:spacing w:val="-1"/>
          <w:sz w:val="22"/>
          <w:szCs w:val="22"/>
        </w:rPr>
        <w:t>T</w:t>
      </w:r>
      <w:r w:rsidRPr="003D4C9D">
        <w:rPr>
          <w:b/>
          <w:bCs/>
          <w:sz w:val="22"/>
          <w:szCs w:val="22"/>
        </w:rPr>
        <w:t>abel</w:t>
      </w:r>
      <w:r w:rsidRPr="003D4C9D">
        <w:rPr>
          <w:b/>
          <w:bCs/>
          <w:spacing w:val="-1"/>
          <w:sz w:val="22"/>
          <w:szCs w:val="22"/>
        </w:rPr>
        <w:t xml:space="preserve"> </w:t>
      </w:r>
      <w:r w:rsidRPr="003D4C9D">
        <w:rPr>
          <w:b/>
          <w:bCs/>
          <w:sz w:val="22"/>
          <w:szCs w:val="22"/>
        </w:rPr>
        <w:t>3.</w:t>
      </w:r>
      <w:r w:rsidRPr="003D4C9D">
        <w:rPr>
          <w:b/>
          <w:bCs/>
          <w:spacing w:val="-3"/>
          <w:sz w:val="22"/>
          <w:szCs w:val="22"/>
        </w:rPr>
        <w:t xml:space="preserve"> </w:t>
      </w:r>
      <w:r w:rsidRPr="003D4C9D">
        <w:rPr>
          <w:spacing w:val="2"/>
          <w:sz w:val="22"/>
          <w:szCs w:val="22"/>
        </w:rPr>
        <w:t xml:space="preserve">Pengujian </w:t>
      </w:r>
      <w:r w:rsidR="003D4C9D" w:rsidRPr="003D4C9D">
        <w:rPr>
          <w:i/>
          <w:iCs/>
          <w:spacing w:val="2"/>
          <w:sz w:val="22"/>
          <w:szCs w:val="22"/>
        </w:rPr>
        <w:t>Forklift</w:t>
      </w:r>
      <w:r w:rsidRPr="003D4C9D">
        <w:rPr>
          <w:spacing w:val="2"/>
          <w:sz w:val="22"/>
          <w:szCs w:val="22"/>
        </w:rPr>
        <w:t xml:space="preserve"> berjalan dalam jalur</w:t>
      </w:r>
    </w:p>
    <w:tbl>
      <w:tblPr>
        <w:tblStyle w:val="PlainTable2"/>
        <w:tblW w:w="4253" w:type="dxa"/>
        <w:tblLook w:val="04A0" w:firstRow="1" w:lastRow="0" w:firstColumn="1" w:lastColumn="0" w:noHBand="0" w:noVBand="1"/>
      </w:tblPr>
      <w:tblGrid>
        <w:gridCol w:w="1427"/>
        <w:gridCol w:w="1490"/>
        <w:gridCol w:w="1336"/>
      </w:tblGrid>
      <w:tr w:rsidR="00B70AFE" w:rsidRPr="003D4C9D" w14:paraId="7C4F0D05" w14:textId="77777777" w:rsidTr="00B70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2AC32283" w14:textId="77777777" w:rsidR="00B70AFE" w:rsidRPr="003D4C9D" w:rsidRDefault="00B70AFE" w:rsidP="00EA5F16">
            <w:pPr>
              <w:widowControl w:val="0"/>
              <w:autoSpaceDE w:val="0"/>
              <w:autoSpaceDN w:val="0"/>
              <w:adjustRightInd w:val="0"/>
              <w:spacing w:before="87"/>
              <w:ind w:right="-10"/>
              <w:rPr>
                <w:rFonts w:ascii="Times New Roman" w:hAnsi="Times New Roman" w:cs="Times New Roman"/>
              </w:rPr>
            </w:pPr>
            <w:r w:rsidRPr="003D4C9D">
              <w:rPr>
                <w:rFonts w:ascii="Times New Roman" w:hAnsi="Times New Roman" w:cs="Times New Roman"/>
              </w:rPr>
              <w:t xml:space="preserve">Parameter keberhasilan  </w:t>
            </w:r>
          </w:p>
        </w:tc>
        <w:tc>
          <w:tcPr>
            <w:tcW w:w="1551" w:type="dxa"/>
          </w:tcPr>
          <w:p w14:paraId="1B0FB97C" w14:textId="77777777" w:rsidR="00B70AFE" w:rsidRPr="003D4C9D" w:rsidRDefault="00B70AFE" w:rsidP="00B70AFE">
            <w:pPr>
              <w:widowControl w:val="0"/>
              <w:autoSpaceDE w:val="0"/>
              <w:autoSpaceDN w:val="0"/>
              <w:adjustRightInd w:val="0"/>
              <w:spacing w:before="87"/>
              <w:ind w:right="-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t>Hasil Pengujian</w:t>
            </w:r>
          </w:p>
        </w:tc>
        <w:tc>
          <w:tcPr>
            <w:tcW w:w="1341" w:type="dxa"/>
          </w:tcPr>
          <w:p w14:paraId="454B7EDF" w14:textId="77777777" w:rsidR="00B70AFE" w:rsidRPr="003D4C9D" w:rsidRDefault="00B70AFE" w:rsidP="00EA5F16">
            <w:pPr>
              <w:widowControl w:val="0"/>
              <w:autoSpaceDE w:val="0"/>
              <w:autoSpaceDN w:val="0"/>
              <w:adjustRightInd w:val="0"/>
              <w:spacing w:before="87"/>
              <w:ind w:right="-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t>Keterangan</w:t>
            </w:r>
          </w:p>
        </w:tc>
      </w:tr>
      <w:tr w:rsidR="00B70AFE" w:rsidRPr="003D4C9D" w14:paraId="5DD56734" w14:textId="77777777" w:rsidTr="00B70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238702F2" w14:textId="4C056632" w:rsidR="00B70AFE" w:rsidRPr="003D4C9D" w:rsidRDefault="003D4C9D" w:rsidP="00EA5F16">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b w:val="0"/>
                <w:bCs w:val="0"/>
                <w:i/>
                <w:iCs/>
              </w:rPr>
              <w:t>Forklift</w:t>
            </w:r>
            <w:r w:rsidR="00B70AFE" w:rsidRPr="003D4C9D">
              <w:rPr>
                <w:rFonts w:ascii="Times New Roman" w:hAnsi="Times New Roman" w:cs="Times New Roman"/>
                <w:b w:val="0"/>
                <w:bCs w:val="0"/>
              </w:rPr>
              <w:t xml:space="preserve"> berjalan lurus </w:t>
            </w:r>
          </w:p>
        </w:tc>
        <w:tc>
          <w:tcPr>
            <w:tcW w:w="1551" w:type="dxa"/>
          </w:tcPr>
          <w:p w14:paraId="0D88B7B0" w14:textId="77777777" w:rsidR="00B70AFE" w:rsidRPr="003D4C9D" w:rsidRDefault="00B70AFE" w:rsidP="00EA5F16">
            <w:pPr>
              <w:widowControl w:val="0"/>
              <w:autoSpaceDE w:val="0"/>
              <w:autoSpaceDN w:val="0"/>
              <w:adjustRightInd w:val="0"/>
              <w:spacing w:before="87"/>
              <w:ind w:right="-1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4C9D">
              <w:rPr>
                <w:noProof/>
              </w:rPr>
              <w:drawing>
                <wp:inline distT="0" distB="0" distL="0" distR="0" wp14:anchorId="48FC2F96" wp14:editId="338FDEEA">
                  <wp:extent cx="748681" cy="1485900"/>
                  <wp:effectExtent l="0" t="0" r="0" b="0"/>
                  <wp:docPr id="2103134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34659" name=""/>
                          <pic:cNvPicPr/>
                        </pic:nvPicPr>
                        <pic:blipFill>
                          <a:blip r:embed="rId28"/>
                          <a:stretch>
                            <a:fillRect/>
                          </a:stretch>
                        </pic:blipFill>
                        <pic:spPr>
                          <a:xfrm>
                            <a:off x="0" y="0"/>
                            <a:ext cx="753892" cy="1496242"/>
                          </a:xfrm>
                          <a:prstGeom prst="rect">
                            <a:avLst/>
                          </a:prstGeom>
                        </pic:spPr>
                      </pic:pic>
                    </a:graphicData>
                  </a:graphic>
                </wp:inline>
              </w:drawing>
            </w:r>
          </w:p>
        </w:tc>
        <w:tc>
          <w:tcPr>
            <w:tcW w:w="1341" w:type="dxa"/>
          </w:tcPr>
          <w:p w14:paraId="50FB9023" w14:textId="2BAE4672" w:rsidR="00B70AFE" w:rsidRPr="003D4C9D" w:rsidRDefault="00B70AFE" w:rsidP="00EA5F16">
            <w:pPr>
              <w:widowControl w:val="0"/>
              <w:autoSpaceDE w:val="0"/>
              <w:autoSpaceDN w:val="0"/>
              <w:adjustRightInd w:val="0"/>
              <w:spacing w:before="87"/>
              <w:ind w:right="-1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t>Berhasil</w:t>
            </w:r>
          </w:p>
        </w:tc>
      </w:tr>
      <w:tr w:rsidR="00B70AFE" w:rsidRPr="003D4C9D" w14:paraId="7C095439" w14:textId="77777777" w:rsidTr="00B70AFE">
        <w:tc>
          <w:tcPr>
            <w:cnfStyle w:val="001000000000" w:firstRow="0" w:lastRow="0" w:firstColumn="1" w:lastColumn="0" w:oddVBand="0" w:evenVBand="0" w:oddHBand="0" w:evenHBand="0" w:firstRowFirstColumn="0" w:firstRowLastColumn="0" w:lastRowFirstColumn="0" w:lastRowLastColumn="0"/>
            <w:tcW w:w="1361" w:type="dxa"/>
          </w:tcPr>
          <w:p w14:paraId="17930856" w14:textId="40815E34" w:rsidR="00B70AFE" w:rsidRPr="003D4C9D" w:rsidRDefault="003D4C9D" w:rsidP="00EA5F16">
            <w:pPr>
              <w:widowControl w:val="0"/>
              <w:autoSpaceDE w:val="0"/>
              <w:autoSpaceDN w:val="0"/>
              <w:adjustRightInd w:val="0"/>
              <w:spacing w:before="87"/>
              <w:ind w:right="-10"/>
              <w:rPr>
                <w:rFonts w:ascii="Times New Roman" w:hAnsi="Times New Roman" w:cs="Times New Roman"/>
                <w:b w:val="0"/>
                <w:bCs w:val="0"/>
              </w:rPr>
            </w:pPr>
            <w:r w:rsidRPr="003D4C9D">
              <w:rPr>
                <w:rFonts w:ascii="Times New Roman" w:hAnsi="Times New Roman" w:cs="Times New Roman"/>
                <w:b w:val="0"/>
                <w:bCs w:val="0"/>
                <w:i/>
                <w:iCs/>
              </w:rPr>
              <w:t>Forklift</w:t>
            </w:r>
            <w:r w:rsidR="00B70AFE" w:rsidRPr="003D4C9D">
              <w:rPr>
                <w:rFonts w:ascii="Times New Roman" w:hAnsi="Times New Roman" w:cs="Times New Roman"/>
                <w:b w:val="0"/>
                <w:bCs w:val="0"/>
              </w:rPr>
              <w:t xml:space="preserve"> bisa berjalan melewati jalur berliku-liku</w:t>
            </w:r>
          </w:p>
        </w:tc>
        <w:tc>
          <w:tcPr>
            <w:tcW w:w="1551" w:type="dxa"/>
          </w:tcPr>
          <w:p w14:paraId="7EB392B8" w14:textId="77777777" w:rsidR="00B70AFE" w:rsidRPr="003D4C9D" w:rsidRDefault="00B70AFE" w:rsidP="00EA5F16">
            <w:pPr>
              <w:widowControl w:val="0"/>
              <w:autoSpaceDE w:val="0"/>
              <w:autoSpaceDN w:val="0"/>
              <w:adjustRightInd w:val="0"/>
              <w:spacing w:before="87"/>
              <w:ind w:right="-1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4C9D">
              <w:rPr>
                <w:noProof/>
              </w:rPr>
              <w:drawing>
                <wp:inline distT="0" distB="0" distL="0" distR="0" wp14:anchorId="431819AE" wp14:editId="26958B0B">
                  <wp:extent cx="691243" cy="1230816"/>
                  <wp:effectExtent l="0" t="0" r="0" b="7620"/>
                  <wp:docPr id="2063461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61524" name=""/>
                          <pic:cNvPicPr/>
                        </pic:nvPicPr>
                        <pic:blipFill>
                          <a:blip r:embed="rId29"/>
                          <a:stretch>
                            <a:fillRect/>
                          </a:stretch>
                        </pic:blipFill>
                        <pic:spPr>
                          <a:xfrm>
                            <a:off x="0" y="0"/>
                            <a:ext cx="714970" cy="1273065"/>
                          </a:xfrm>
                          <a:prstGeom prst="rect">
                            <a:avLst/>
                          </a:prstGeom>
                        </pic:spPr>
                      </pic:pic>
                    </a:graphicData>
                  </a:graphic>
                </wp:inline>
              </w:drawing>
            </w:r>
          </w:p>
        </w:tc>
        <w:tc>
          <w:tcPr>
            <w:tcW w:w="1341" w:type="dxa"/>
          </w:tcPr>
          <w:p w14:paraId="4A10A7FC" w14:textId="3958BDD7" w:rsidR="00B70AFE" w:rsidRPr="003D4C9D" w:rsidRDefault="00B70AFE" w:rsidP="00EA5F16">
            <w:pPr>
              <w:widowControl w:val="0"/>
              <w:autoSpaceDE w:val="0"/>
              <w:autoSpaceDN w:val="0"/>
              <w:adjustRightInd w:val="0"/>
              <w:spacing w:before="87"/>
              <w:ind w:right="-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D4C9D">
              <w:rPr>
                <w:rFonts w:ascii="Times New Roman" w:hAnsi="Times New Roman" w:cs="Times New Roman"/>
              </w:rPr>
              <w:t>Berhasil</w:t>
            </w:r>
          </w:p>
        </w:tc>
      </w:tr>
    </w:tbl>
    <w:p w14:paraId="0CF0FB35" w14:textId="77777777" w:rsidR="001D09F8" w:rsidRPr="003D4C9D" w:rsidRDefault="001D09F8" w:rsidP="001D09F8">
      <w:pPr>
        <w:widowControl w:val="0"/>
        <w:autoSpaceDE w:val="0"/>
        <w:autoSpaceDN w:val="0"/>
        <w:adjustRightInd w:val="0"/>
        <w:spacing w:before="32"/>
        <w:ind w:firstLine="709"/>
        <w:jc w:val="both"/>
        <w:rPr>
          <w:spacing w:val="-7"/>
          <w:sz w:val="22"/>
          <w:szCs w:val="22"/>
        </w:rPr>
      </w:pPr>
    </w:p>
    <w:p w14:paraId="599B7D92" w14:textId="4B698012" w:rsidR="001D09F8" w:rsidRPr="003D4C9D" w:rsidRDefault="001D09F8" w:rsidP="0050223A">
      <w:pPr>
        <w:widowControl w:val="0"/>
        <w:autoSpaceDE w:val="0"/>
        <w:autoSpaceDN w:val="0"/>
        <w:adjustRightInd w:val="0"/>
        <w:spacing w:before="32"/>
        <w:ind w:firstLine="709"/>
        <w:jc w:val="both"/>
        <w:rPr>
          <w:spacing w:val="-7"/>
          <w:sz w:val="22"/>
          <w:szCs w:val="22"/>
        </w:rPr>
      </w:pPr>
      <w:r w:rsidRPr="003D4C9D">
        <w:rPr>
          <w:spacing w:val="-7"/>
          <w:sz w:val="22"/>
          <w:szCs w:val="22"/>
        </w:rPr>
        <w:t xml:space="preserve">Dalam pengujian yang dilakukan, terdapat beberapa hal yang perlu dibahas sebelum mencapai keberhasilan yang telah disebutkan sebelumnya. Salah satu aspek yang penting adalah pengaturan parameter, yang memiliki dampak signifikan terhadap keberhasilan pengujian, terutama dalam menentukan kapan </w:t>
      </w:r>
      <w:r w:rsidR="003D4C9D" w:rsidRPr="003D4C9D">
        <w:rPr>
          <w:i/>
          <w:iCs/>
          <w:spacing w:val="-7"/>
          <w:sz w:val="22"/>
          <w:szCs w:val="22"/>
        </w:rPr>
        <w:t>forklift</w:t>
      </w:r>
      <w:r w:rsidRPr="003D4C9D">
        <w:rPr>
          <w:spacing w:val="-7"/>
          <w:sz w:val="22"/>
          <w:szCs w:val="22"/>
        </w:rPr>
        <w:t xml:space="preserve"> harus memberikan perintah untuk berbelok ke kanan atau kiri. Untuk menemukan parameter yang optimal dalam hal ini, dilakukan beberapa percobaan dan penyesuaian.</w:t>
      </w:r>
    </w:p>
    <w:p w14:paraId="3D2D28D3" w14:textId="51015968" w:rsidR="001D09F8" w:rsidRPr="003D4C9D" w:rsidRDefault="001D09F8" w:rsidP="001D09F8">
      <w:pPr>
        <w:widowControl w:val="0"/>
        <w:autoSpaceDE w:val="0"/>
        <w:autoSpaceDN w:val="0"/>
        <w:adjustRightInd w:val="0"/>
        <w:spacing w:before="32"/>
        <w:ind w:firstLine="709"/>
        <w:jc w:val="both"/>
        <w:rPr>
          <w:spacing w:val="-7"/>
          <w:sz w:val="22"/>
          <w:szCs w:val="22"/>
        </w:rPr>
      </w:pPr>
      <w:r w:rsidRPr="003D4C9D">
        <w:rPr>
          <w:spacing w:val="-7"/>
          <w:sz w:val="22"/>
          <w:szCs w:val="22"/>
        </w:rPr>
        <w:t xml:space="preserve">Selain itu, penting juga untuk memperhatikan sudut perputaran </w:t>
      </w:r>
      <w:r w:rsidR="003D4C9D" w:rsidRPr="003D4C9D">
        <w:rPr>
          <w:i/>
          <w:iCs/>
          <w:spacing w:val="-7"/>
          <w:sz w:val="22"/>
          <w:szCs w:val="22"/>
        </w:rPr>
        <w:t>forklift</w:t>
      </w:r>
      <w:r w:rsidRPr="003D4C9D">
        <w:rPr>
          <w:spacing w:val="-7"/>
          <w:sz w:val="22"/>
          <w:szCs w:val="22"/>
        </w:rPr>
        <w:t xml:space="preserve"> elektrik. </w:t>
      </w:r>
      <w:r w:rsidR="003D4C9D" w:rsidRPr="003D4C9D">
        <w:rPr>
          <w:i/>
          <w:iCs/>
          <w:spacing w:val="-7"/>
          <w:sz w:val="22"/>
          <w:szCs w:val="22"/>
        </w:rPr>
        <w:t>Forklift</w:t>
      </w:r>
      <w:r w:rsidRPr="003D4C9D">
        <w:rPr>
          <w:spacing w:val="-7"/>
          <w:sz w:val="22"/>
          <w:szCs w:val="22"/>
        </w:rPr>
        <w:t xml:space="preserve"> membutuhkan waktu tertentu untuk dapat berbelok secara penuh, dengan waktu sekitar 3 detik. Dalam pengujian, </w:t>
      </w:r>
      <w:r w:rsidR="003D4C9D" w:rsidRPr="003D4C9D">
        <w:rPr>
          <w:i/>
          <w:iCs/>
          <w:spacing w:val="-7"/>
          <w:sz w:val="22"/>
          <w:szCs w:val="22"/>
        </w:rPr>
        <w:t>forklift</w:t>
      </w:r>
      <w:r w:rsidRPr="003D4C9D">
        <w:rPr>
          <w:spacing w:val="-7"/>
          <w:sz w:val="22"/>
          <w:szCs w:val="22"/>
        </w:rPr>
        <w:t xml:space="preserve"> diprogram untuk memiliki 5 kondisi roda yang berbeda, yaitu roda berputar penuh ke kiri, setengah ke kiri, lurus, setengah ke kanan, dan penuh ke kanan. Hal ini dilakukan agar </w:t>
      </w:r>
      <w:r w:rsidR="003D4C9D" w:rsidRPr="003D4C9D">
        <w:rPr>
          <w:i/>
          <w:iCs/>
          <w:spacing w:val="-7"/>
          <w:sz w:val="22"/>
          <w:szCs w:val="22"/>
        </w:rPr>
        <w:t>forklift</w:t>
      </w:r>
      <w:r w:rsidRPr="003D4C9D">
        <w:rPr>
          <w:spacing w:val="-7"/>
          <w:sz w:val="22"/>
          <w:szCs w:val="22"/>
        </w:rPr>
        <w:t xml:space="preserve"> dapat meluruskan posisinya pada jalur lurus tanpa perlu melakukan perputaran penuh, jikalau tidak </w:t>
      </w:r>
      <w:r w:rsidR="003D4C9D" w:rsidRPr="003D4C9D">
        <w:rPr>
          <w:i/>
          <w:iCs/>
          <w:spacing w:val="-7"/>
          <w:sz w:val="22"/>
          <w:szCs w:val="22"/>
        </w:rPr>
        <w:t>forklift</w:t>
      </w:r>
      <w:r w:rsidRPr="003D4C9D">
        <w:rPr>
          <w:spacing w:val="-7"/>
          <w:sz w:val="22"/>
          <w:szCs w:val="22"/>
        </w:rPr>
        <w:t xml:space="preserve"> bisa menjadi terlalu miring ke arah yang berlawanan.</w:t>
      </w:r>
    </w:p>
    <w:p w14:paraId="62196D9B" w14:textId="77777777" w:rsidR="001D09F8" w:rsidRPr="003D4C9D" w:rsidRDefault="001D09F8">
      <w:pPr>
        <w:ind w:firstLine="720"/>
        <w:jc w:val="both"/>
        <w:rPr>
          <w:color w:val="FF0000"/>
          <w:sz w:val="22"/>
          <w:szCs w:val="22"/>
        </w:rPr>
      </w:pPr>
    </w:p>
    <w:p w14:paraId="3A6E375D" w14:textId="77777777" w:rsidR="00C82D6D" w:rsidRPr="003D4C9D" w:rsidRDefault="001E22F8">
      <w:pPr>
        <w:pBdr>
          <w:top w:val="nil"/>
          <w:left w:val="nil"/>
          <w:bottom w:val="nil"/>
          <w:right w:val="nil"/>
          <w:between w:val="nil"/>
        </w:pBdr>
        <w:spacing w:after="120"/>
        <w:rPr>
          <w:b/>
          <w:color w:val="000000"/>
          <w:sz w:val="22"/>
          <w:szCs w:val="22"/>
        </w:rPr>
      </w:pPr>
      <w:r w:rsidRPr="003D4C9D">
        <w:rPr>
          <w:b/>
          <w:color w:val="000000"/>
          <w:sz w:val="22"/>
          <w:szCs w:val="22"/>
        </w:rPr>
        <w:t>KESIMPULAN</w:t>
      </w:r>
    </w:p>
    <w:p w14:paraId="0BC7FF8A" w14:textId="5039E85B" w:rsidR="000B3CB4" w:rsidRPr="003D4C9D" w:rsidRDefault="000B3CB4" w:rsidP="0050223A">
      <w:pPr>
        <w:ind w:firstLine="567"/>
        <w:jc w:val="both"/>
        <w:rPr>
          <w:sz w:val="22"/>
          <w:szCs w:val="22"/>
        </w:rPr>
      </w:pPr>
      <w:r w:rsidRPr="003D4C9D">
        <w:rPr>
          <w:sz w:val="22"/>
          <w:szCs w:val="22"/>
        </w:rPr>
        <w:t>Dari hasil pengimplementasian ini, beberapa kesimpulan dapat ditarik, yaitu:</w:t>
      </w:r>
    </w:p>
    <w:p w14:paraId="12A2FB52" w14:textId="77777777" w:rsidR="000B3CB4" w:rsidRPr="003D4C9D" w:rsidRDefault="000B3CB4" w:rsidP="000B3CB4">
      <w:pPr>
        <w:ind w:firstLine="567"/>
        <w:jc w:val="both"/>
        <w:rPr>
          <w:sz w:val="22"/>
          <w:szCs w:val="22"/>
        </w:rPr>
      </w:pPr>
      <w:r w:rsidRPr="003D4C9D">
        <w:rPr>
          <w:sz w:val="22"/>
          <w:szCs w:val="22"/>
        </w:rPr>
        <w:t>1.</w:t>
      </w:r>
      <w:r w:rsidRPr="003D4C9D">
        <w:rPr>
          <w:sz w:val="22"/>
          <w:szCs w:val="22"/>
        </w:rPr>
        <w:tab/>
        <w:t>Penggunaan metode computer vision sederhana, seperti mengidentifikasi garis, telah terbukti efektif dalam menciptakan program line follower yang sukses. Meskipun diperlukan beberapa uji coba untuk mengendalikan parameter dengan tepat, kesuksesan dalam mengikuti jalur menunjukkan potensi besar dari penggunaan teknologi ini dalam industri.</w:t>
      </w:r>
    </w:p>
    <w:p w14:paraId="11903662" w14:textId="38A6E71D" w:rsidR="000B3CB4" w:rsidRPr="003D4C9D" w:rsidRDefault="000B3CB4" w:rsidP="000B3CB4">
      <w:pPr>
        <w:ind w:firstLine="567"/>
        <w:jc w:val="both"/>
        <w:rPr>
          <w:sz w:val="22"/>
          <w:szCs w:val="22"/>
        </w:rPr>
      </w:pPr>
      <w:r w:rsidRPr="003D4C9D">
        <w:rPr>
          <w:sz w:val="22"/>
          <w:szCs w:val="22"/>
        </w:rPr>
        <w:lastRenderedPageBreak/>
        <w:t>2.</w:t>
      </w:r>
      <w:r w:rsidRPr="003D4C9D">
        <w:rPr>
          <w:sz w:val="22"/>
          <w:szCs w:val="22"/>
        </w:rPr>
        <w:tab/>
        <w:t xml:space="preserve">Komunikasi antara </w:t>
      </w:r>
      <w:r w:rsidR="003D4C9D" w:rsidRPr="003D4C9D">
        <w:rPr>
          <w:i/>
          <w:iCs/>
          <w:sz w:val="22"/>
          <w:szCs w:val="22"/>
        </w:rPr>
        <w:t>Jetson Nano</w:t>
      </w:r>
      <w:r w:rsidRPr="003D4C9D">
        <w:rPr>
          <w:sz w:val="22"/>
          <w:szCs w:val="22"/>
        </w:rPr>
        <w:t xml:space="preserve"> dan Arduino berjalan dengan lancar menggunakan pyserial. Pengiriman perintah antara Jetson dan Arduino dapat dilakukan dengan mudah dan andal, memungkinkan koordinasi yang efisien antara sistem visi komputer dan kendali motor </w:t>
      </w:r>
      <w:r w:rsidR="003D4C9D" w:rsidRPr="003D4C9D">
        <w:rPr>
          <w:i/>
          <w:iCs/>
          <w:sz w:val="22"/>
          <w:szCs w:val="22"/>
        </w:rPr>
        <w:t>forklift</w:t>
      </w:r>
      <w:r w:rsidRPr="003D4C9D">
        <w:rPr>
          <w:sz w:val="22"/>
          <w:szCs w:val="22"/>
        </w:rPr>
        <w:t>.</w:t>
      </w:r>
    </w:p>
    <w:p w14:paraId="64830CEA" w14:textId="58A6E924" w:rsidR="000B3CB4" w:rsidRPr="003D4C9D" w:rsidRDefault="000B3CB4" w:rsidP="000B3CB4">
      <w:pPr>
        <w:ind w:firstLine="567"/>
        <w:jc w:val="both"/>
        <w:rPr>
          <w:sz w:val="22"/>
          <w:szCs w:val="22"/>
        </w:rPr>
      </w:pPr>
      <w:r w:rsidRPr="003D4C9D">
        <w:rPr>
          <w:sz w:val="22"/>
          <w:szCs w:val="22"/>
        </w:rPr>
        <w:t>3.</w:t>
      </w:r>
      <w:r w:rsidRPr="003D4C9D">
        <w:rPr>
          <w:sz w:val="22"/>
          <w:szCs w:val="22"/>
        </w:rPr>
        <w:tab/>
      </w:r>
      <w:r w:rsidR="003D4C9D" w:rsidRPr="003D4C9D">
        <w:rPr>
          <w:i/>
          <w:iCs/>
          <w:sz w:val="22"/>
          <w:szCs w:val="22"/>
        </w:rPr>
        <w:t>Forklift</w:t>
      </w:r>
      <w:r w:rsidRPr="003D4C9D">
        <w:rPr>
          <w:sz w:val="22"/>
          <w:szCs w:val="22"/>
        </w:rPr>
        <w:t xml:space="preserve"> elektrik berhasil berjalan sesuai dengan jalur yang ditentukan. Dengan bantuan sistem visi komputer dan sensor-sensor yang dipasang, Hal ini membuktikan kemampuan </w:t>
      </w:r>
      <w:r w:rsidR="003D4C9D" w:rsidRPr="003D4C9D">
        <w:rPr>
          <w:i/>
          <w:iCs/>
          <w:sz w:val="22"/>
          <w:szCs w:val="22"/>
        </w:rPr>
        <w:t>forklift</w:t>
      </w:r>
      <w:r w:rsidRPr="003D4C9D">
        <w:rPr>
          <w:sz w:val="22"/>
          <w:szCs w:val="22"/>
        </w:rPr>
        <w:t xml:space="preserve"> dalam melakukan tugas pengangkutan barang secara otomatis dan akurat.</w:t>
      </w:r>
    </w:p>
    <w:p w14:paraId="39DD844D" w14:textId="2F1E412A" w:rsidR="000B3CB4" w:rsidRPr="003D4C9D" w:rsidRDefault="000B3CB4" w:rsidP="0050223A">
      <w:pPr>
        <w:ind w:firstLine="567"/>
        <w:jc w:val="both"/>
        <w:rPr>
          <w:sz w:val="22"/>
          <w:szCs w:val="22"/>
        </w:rPr>
      </w:pPr>
      <w:r w:rsidRPr="003D4C9D">
        <w:rPr>
          <w:sz w:val="22"/>
          <w:szCs w:val="22"/>
        </w:rPr>
        <w:t>4.</w:t>
      </w:r>
      <w:r w:rsidRPr="003D4C9D">
        <w:rPr>
          <w:sz w:val="22"/>
          <w:szCs w:val="22"/>
        </w:rPr>
        <w:tab/>
        <w:t xml:space="preserve">Pengimplementasian ini telah membawa pemahaman yang lebih baik tentang integrasi antara computer vision dan </w:t>
      </w:r>
      <w:r w:rsidR="003D4C9D" w:rsidRPr="003D4C9D">
        <w:rPr>
          <w:i/>
          <w:iCs/>
          <w:sz w:val="22"/>
          <w:szCs w:val="22"/>
        </w:rPr>
        <w:t>forklift</w:t>
      </w:r>
      <w:r w:rsidRPr="003D4C9D">
        <w:rPr>
          <w:sz w:val="22"/>
          <w:szCs w:val="22"/>
        </w:rPr>
        <w:t xml:space="preserve"> elektrik. Melalui serangkaian percobaan dan perbaikan, parameter-parameter seperti penyesuaian pergerakan dan kecepatan </w:t>
      </w:r>
      <w:r w:rsidR="003D4C9D" w:rsidRPr="003D4C9D">
        <w:rPr>
          <w:i/>
          <w:iCs/>
          <w:sz w:val="22"/>
          <w:szCs w:val="22"/>
        </w:rPr>
        <w:t>forklift</w:t>
      </w:r>
      <w:r w:rsidRPr="003D4C9D">
        <w:rPr>
          <w:sz w:val="22"/>
          <w:szCs w:val="22"/>
        </w:rPr>
        <w:t xml:space="preserve"> dapat diatur dengan lebih baik, meningkatkan kinerja dan efisiensi sistem secara keseluruhan.</w:t>
      </w:r>
    </w:p>
    <w:p w14:paraId="3589836B" w14:textId="19E845C9" w:rsidR="00C82D6D" w:rsidRPr="003D4C9D" w:rsidRDefault="000B3CB4" w:rsidP="000B3CB4">
      <w:pPr>
        <w:ind w:firstLine="567"/>
        <w:jc w:val="both"/>
        <w:rPr>
          <w:sz w:val="22"/>
          <w:szCs w:val="22"/>
        </w:rPr>
      </w:pPr>
      <w:r w:rsidRPr="003D4C9D">
        <w:rPr>
          <w:sz w:val="22"/>
          <w:szCs w:val="22"/>
        </w:rPr>
        <w:t xml:space="preserve">Dengan kesimpulan ini, dapat dilihat bahwa integrasi computer vision pada </w:t>
      </w:r>
      <w:r w:rsidR="003D4C9D" w:rsidRPr="003D4C9D">
        <w:rPr>
          <w:i/>
          <w:iCs/>
          <w:sz w:val="22"/>
          <w:szCs w:val="22"/>
        </w:rPr>
        <w:t>forklift</w:t>
      </w:r>
      <w:r w:rsidRPr="003D4C9D">
        <w:rPr>
          <w:sz w:val="22"/>
          <w:szCs w:val="22"/>
        </w:rPr>
        <w:t xml:space="preserve"> elektrik memberikan potensi besar dalam meningkatkan otomatisasi dan efisiensi dalam industri. Penelitian dan pengembangan lebih lanjut di bidang ini dapat membawa kemajuan yang signifikan dalam penggunaan teknologi ini dalam konteks industri modern.</w:t>
      </w:r>
    </w:p>
    <w:p w14:paraId="5CB8633F" w14:textId="77777777" w:rsidR="000B3CB4" w:rsidRPr="003D4C9D" w:rsidRDefault="000B3CB4" w:rsidP="000B3CB4">
      <w:pPr>
        <w:ind w:firstLine="567"/>
        <w:jc w:val="both"/>
        <w:rPr>
          <w:sz w:val="22"/>
          <w:szCs w:val="22"/>
        </w:rPr>
      </w:pPr>
    </w:p>
    <w:p w14:paraId="7783798F" w14:textId="77777777" w:rsidR="00C82D6D" w:rsidRPr="003D4C9D" w:rsidRDefault="001E22F8">
      <w:pPr>
        <w:pBdr>
          <w:top w:val="nil"/>
          <w:left w:val="nil"/>
          <w:bottom w:val="nil"/>
          <w:right w:val="nil"/>
          <w:between w:val="nil"/>
        </w:pBdr>
        <w:spacing w:after="120"/>
        <w:rPr>
          <w:b/>
          <w:color w:val="000000"/>
          <w:sz w:val="22"/>
          <w:szCs w:val="22"/>
        </w:rPr>
      </w:pPr>
      <w:r w:rsidRPr="003D4C9D">
        <w:rPr>
          <w:b/>
          <w:color w:val="000000"/>
          <w:sz w:val="22"/>
          <w:szCs w:val="22"/>
        </w:rPr>
        <w:t>UCAPAN TERIMA KASIH</w:t>
      </w:r>
    </w:p>
    <w:p w14:paraId="09DB4D0D" w14:textId="4F9C7CDC" w:rsidR="00C82D6D" w:rsidRPr="003D4C9D" w:rsidRDefault="00F60560">
      <w:pPr>
        <w:ind w:firstLine="567"/>
        <w:jc w:val="both"/>
        <w:rPr>
          <w:sz w:val="22"/>
          <w:szCs w:val="22"/>
        </w:rPr>
      </w:pPr>
      <w:r w:rsidRPr="003D4C9D">
        <w:rPr>
          <w:sz w:val="22"/>
          <w:szCs w:val="22"/>
        </w:rPr>
        <w:t xml:space="preserve">Ucapan terimakasih diberikan kepada </w:t>
      </w:r>
      <w:r w:rsidR="00BE286A" w:rsidRPr="003D4C9D">
        <w:rPr>
          <w:sz w:val="22"/>
          <w:szCs w:val="22"/>
        </w:rPr>
        <w:t xml:space="preserve">pembimbing dan keran kerja dalam </w:t>
      </w:r>
      <w:r w:rsidRPr="003D4C9D">
        <w:rPr>
          <w:sz w:val="22"/>
          <w:szCs w:val="22"/>
        </w:rPr>
        <w:t xml:space="preserve">Pt. IUS </w:t>
      </w:r>
      <w:r w:rsidR="00BE286A" w:rsidRPr="003D4C9D">
        <w:rPr>
          <w:sz w:val="22"/>
          <w:szCs w:val="22"/>
        </w:rPr>
        <w:t xml:space="preserve">yang </w:t>
      </w:r>
      <w:r w:rsidRPr="003D4C9D">
        <w:rPr>
          <w:sz w:val="22"/>
          <w:szCs w:val="22"/>
        </w:rPr>
        <w:t xml:space="preserve">sudah memberikan kesempatan untuk </w:t>
      </w:r>
      <w:r w:rsidR="00C92579" w:rsidRPr="003D4C9D">
        <w:rPr>
          <w:sz w:val="22"/>
          <w:szCs w:val="22"/>
        </w:rPr>
        <w:t xml:space="preserve">didanai </w:t>
      </w:r>
      <w:r w:rsidRPr="003D4C9D">
        <w:rPr>
          <w:sz w:val="22"/>
          <w:szCs w:val="22"/>
        </w:rPr>
        <w:t xml:space="preserve">pembuatan alat dalam artikel ini. </w:t>
      </w:r>
    </w:p>
    <w:p w14:paraId="3D27A6FE" w14:textId="77777777" w:rsidR="00C82D6D" w:rsidRPr="003D4C9D" w:rsidRDefault="00C82D6D">
      <w:pPr>
        <w:ind w:firstLine="567"/>
        <w:jc w:val="both"/>
        <w:rPr>
          <w:sz w:val="22"/>
          <w:szCs w:val="22"/>
        </w:rPr>
      </w:pPr>
    </w:p>
    <w:p w14:paraId="353E2BC0" w14:textId="77777777" w:rsidR="00C82D6D" w:rsidRPr="003D4C9D" w:rsidRDefault="001E22F8">
      <w:pPr>
        <w:tabs>
          <w:tab w:val="left" w:pos="284"/>
        </w:tabs>
        <w:spacing w:after="240"/>
        <w:jc w:val="both"/>
        <w:rPr>
          <w:b/>
          <w:sz w:val="22"/>
          <w:szCs w:val="22"/>
        </w:rPr>
      </w:pPr>
      <w:r w:rsidRPr="003D4C9D">
        <w:rPr>
          <w:b/>
          <w:sz w:val="22"/>
          <w:szCs w:val="22"/>
        </w:rPr>
        <w:t>DAFTAR PUSTAKA</w:t>
      </w:r>
    </w:p>
    <w:bookmarkStart w:id="5" w:name="_3dy6vkm" w:colFirst="0" w:colLast="0" w:displacedByCustomXml="next"/>
    <w:bookmarkEnd w:id="5" w:displacedByCustomXml="next"/>
    <w:sdt>
      <w:sdtPr>
        <w:rPr>
          <w:sz w:val="22"/>
          <w:szCs w:val="22"/>
        </w:rPr>
        <w:tag w:val="MENDELEY_BIBLIOGRAPHY"/>
        <w:id w:val="-1106879868"/>
        <w:placeholder>
          <w:docPart w:val="DefaultPlaceholder_-1854013440"/>
        </w:placeholder>
      </w:sdtPr>
      <w:sdtEndPr/>
      <w:sdtContent>
        <w:p w14:paraId="648064E3" w14:textId="53FCED93" w:rsidR="000441FF" w:rsidRPr="003D4C9D" w:rsidRDefault="000441FF">
          <w:pPr>
            <w:autoSpaceDE w:val="0"/>
            <w:autoSpaceDN w:val="0"/>
            <w:ind w:hanging="480"/>
            <w:divId w:val="899554036"/>
            <w:rPr>
              <w:sz w:val="22"/>
              <w:szCs w:val="22"/>
            </w:rPr>
          </w:pPr>
          <w:r w:rsidRPr="003D4C9D">
            <w:rPr>
              <w:sz w:val="22"/>
              <w:szCs w:val="22"/>
            </w:rPr>
            <w:t xml:space="preserve">Howse, J., &amp; Minichino, J. (2020). </w:t>
          </w:r>
          <w:r w:rsidRPr="003D4C9D">
            <w:rPr>
              <w:i/>
              <w:iCs/>
              <w:sz w:val="22"/>
              <w:szCs w:val="22"/>
            </w:rPr>
            <w:t xml:space="preserve">Learning OpenCV 4 Computer Vision with </w:t>
          </w:r>
          <w:r w:rsidR="003D4C9D" w:rsidRPr="003D4C9D">
            <w:rPr>
              <w:i/>
              <w:iCs/>
              <w:sz w:val="22"/>
              <w:szCs w:val="22"/>
            </w:rPr>
            <w:t>Python</w:t>
          </w:r>
          <w:r w:rsidRPr="003D4C9D">
            <w:rPr>
              <w:i/>
              <w:iCs/>
              <w:sz w:val="22"/>
              <w:szCs w:val="22"/>
            </w:rPr>
            <w:t xml:space="preserve"> 3: Get to grips with tools, techniques, and algorithms for computer vision and machine learning</w:t>
          </w:r>
          <w:r w:rsidRPr="003D4C9D">
            <w:rPr>
              <w:sz w:val="22"/>
              <w:szCs w:val="22"/>
            </w:rPr>
            <w:t>. Packt Publishing Ltd.</w:t>
          </w:r>
        </w:p>
        <w:p w14:paraId="2CAB572C" w14:textId="24B013B6" w:rsidR="000441FF" w:rsidRPr="003D4C9D" w:rsidRDefault="000441FF">
          <w:pPr>
            <w:autoSpaceDE w:val="0"/>
            <w:autoSpaceDN w:val="0"/>
            <w:ind w:hanging="480"/>
            <w:divId w:val="633097743"/>
            <w:rPr>
              <w:sz w:val="22"/>
              <w:szCs w:val="22"/>
            </w:rPr>
          </w:pPr>
          <w:r w:rsidRPr="003D4C9D">
            <w:rPr>
              <w:sz w:val="22"/>
              <w:szCs w:val="22"/>
            </w:rPr>
            <w:t xml:space="preserve">Syu, J. L., Li, H. T., Chiang, J. S., Hsia, C. H., Wu, P. H., Hsieh, C. F., &amp; Li, S. A. (2017). A computer vision assisted system for autonomous </w:t>
          </w:r>
          <w:r w:rsidR="003D4C9D" w:rsidRPr="003D4C9D">
            <w:rPr>
              <w:i/>
              <w:iCs/>
              <w:sz w:val="22"/>
              <w:szCs w:val="22"/>
            </w:rPr>
            <w:t>forklift</w:t>
          </w:r>
          <w:r w:rsidRPr="003D4C9D">
            <w:rPr>
              <w:sz w:val="22"/>
              <w:szCs w:val="22"/>
            </w:rPr>
            <w:t xml:space="preserve"> vehicles in real factory environment. </w:t>
          </w:r>
          <w:r w:rsidRPr="003D4C9D">
            <w:rPr>
              <w:i/>
              <w:iCs/>
              <w:sz w:val="22"/>
              <w:szCs w:val="22"/>
            </w:rPr>
            <w:t>Multimedia Tools and Applications</w:t>
          </w:r>
          <w:r w:rsidRPr="003D4C9D">
            <w:rPr>
              <w:sz w:val="22"/>
              <w:szCs w:val="22"/>
            </w:rPr>
            <w:t xml:space="preserve">, </w:t>
          </w:r>
          <w:r w:rsidRPr="003D4C9D">
            <w:rPr>
              <w:i/>
              <w:iCs/>
              <w:sz w:val="22"/>
              <w:szCs w:val="22"/>
            </w:rPr>
            <w:t>76</w:t>
          </w:r>
          <w:r w:rsidRPr="003D4C9D">
            <w:rPr>
              <w:sz w:val="22"/>
              <w:szCs w:val="22"/>
            </w:rPr>
            <w:t>(18), 18387–18407. https://doi.org/10.1007/s11042-016-4123-6</w:t>
          </w:r>
        </w:p>
        <w:p w14:paraId="443BEC61" w14:textId="77777777" w:rsidR="000441FF" w:rsidRPr="003D4C9D" w:rsidRDefault="000441FF">
          <w:pPr>
            <w:autoSpaceDE w:val="0"/>
            <w:autoSpaceDN w:val="0"/>
            <w:ind w:hanging="480"/>
            <w:divId w:val="772941245"/>
            <w:rPr>
              <w:sz w:val="22"/>
              <w:szCs w:val="22"/>
            </w:rPr>
          </w:pPr>
          <w:r w:rsidRPr="003D4C9D">
            <w:rPr>
              <w:sz w:val="22"/>
              <w:szCs w:val="22"/>
            </w:rPr>
            <w:t xml:space="preserve">Szeliski, R. (2010). </w:t>
          </w:r>
          <w:r w:rsidRPr="003D4C9D">
            <w:rPr>
              <w:i/>
              <w:iCs/>
              <w:sz w:val="22"/>
              <w:szCs w:val="22"/>
            </w:rPr>
            <w:t>Computer Vision: Algorithms and Applications</w:t>
          </w:r>
          <w:r w:rsidRPr="003D4C9D">
            <w:rPr>
              <w:sz w:val="22"/>
              <w:szCs w:val="22"/>
            </w:rPr>
            <w:t>.</w:t>
          </w:r>
        </w:p>
        <w:p w14:paraId="49E82452" w14:textId="77777777" w:rsidR="000441FF" w:rsidRPr="003D4C9D" w:rsidRDefault="000441FF">
          <w:pPr>
            <w:autoSpaceDE w:val="0"/>
            <w:autoSpaceDN w:val="0"/>
            <w:ind w:hanging="480"/>
            <w:divId w:val="1280450333"/>
            <w:rPr>
              <w:sz w:val="22"/>
              <w:szCs w:val="22"/>
            </w:rPr>
          </w:pPr>
          <w:r w:rsidRPr="003D4C9D">
            <w:rPr>
              <w:sz w:val="22"/>
              <w:szCs w:val="22"/>
            </w:rPr>
            <w:t xml:space="preserve">Tjandra, N., Hugeng, H., &amp; Nurwijayanti, N. (2019). Alat Pemantau Jumlah Hasil Produksi dalam Industri Sepatu. </w:t>
          </w:r>
          <w:r w:rsidRPr="003D4C9D">
            <w:rPr>
              <w:i/>
              <w:iCs/>
              <w:sz w:val="22"/>
              <w:szCs w:val="22"/>
            </w:rPr>
            <w:t>TESLA: Jurnal Teknik Elektro</w:t>
          </w:r>
          <w:r w:rsidRPr="003D4C9D">
            <w:rPr>
              <w:sz w:val="22"/>
              <w:szCs w:val="22"/>
            </w:rPr>
            <w:t xml:space="preserve">, </w:t>
          </w:r>
          <w:r w:rsidRPr="003D4C9D">
            <w:rPr>
              <w:i/>
              <w:iCs/>
              <w:sz w:val="22"/>
              <w:szCs w:val="22"/>
            </w:rPr>
            <w:t>20</w:t>
          </w:r>
          <w:r w:rsidRPr="003D4C9D">
            <w:rPr>
              <w:sz w:val="22"/>
              <w:szCs w:val="22"/>
            </w:rPr>
            <w:t>(1), 16–26. https://doi.org/10.24912/tesla.v20i1.2817</w:t>
          </w:r>
        </w:p>
        <w:p w14:paraId="69C64AE2" w14:textId="77777777" w:rsidR="000441FF" w:rsidRPr="003D4C9D" w:rsidRDefault="000441FF">
          <w:pPr>
            <w:autoSpaceDE w:val="0"/>
            <w:autoSpaceDN w:val="0"/>
            <w:ind w:hanging="480"/>
            <w:divId w:val="826826202"/>
            <w:rPr>
              <w:sz w:val="22"/>
              <w:szCs w:val="22"/>
            </w:rPr>
          </w:pPr>
          <w:r w:rsidRPr="003D4C9D">
            <w:rPr>
              <w:sz w:val="22"/>
              <w:szCs w:val="22"/>
            </w:rPr>
            <w:t xml:space="preserve">Voulodimos, A., Doulamis, N., Doulamis, A., &amp; Protopapadakis, E. (2018). Deep learning for computer vision: A brief review. </w:t>
          </w:r>
          <w:r w:rsidRPr="003D4C9D">
            <w:rPr>
              <w:i/>
              <w:iCs/>
              <w:sz w:val="22"/>
              <w:szCs w:val="22"/>
            </w:rPr>
            <w:t>Computational Intelligence and Neuroscience</w:t>
          </w:r>
          <w:r w:rsidRPr="003D4C9D">
            <w:rPr>
              <w:sz w:val="22"/>
              <w:szCs w:val="22"/>
            </w:rPr>
            <w:t xml:space="preserve">, </w:t>
          </w:r>
          <w:r w:rsidRPr="003D4C9D">
            <w:rPr>
              <w:i/>
              <w:iCs/>
              <w:sz w:val="22"/>
              <w:szCs w:val="22"/>
            </w:rPr>
            <w:t>2018</w:t>
          </w:r>
          <w:r w:rsidRPr="003D4C9D">
            <w:rPr>
              <w:sz w:val="22"/>
              <w:szCs w:val="22"/>
            </w:rPr>
            <w:t>.</w:t>
          </w:r>
        </w:p>
        <w:p w14:paraId="6AB5076E" w14:textId="7733ABEC" w:rsidR="00CE1E4D" w:rsidRPr="003D4C9D" w:rsidRDefault="000441FF">
          <w:pPr>
            <w:tabs>
              <w:tab w:val="left" w:pos="284"/>
            </w:tabs>
            <w:jc w:val="both"/>
            <w:rPr>
              <w:sz w:val="22"/>
              <w:szCs w:val="22"/>
            </w:rPr>
          </w:pPr>
          <w:r w:rsidRPr="003D4C9D">
            <w:rPr>
              <w:sz w:val="22"/>
              <w:szCs w:val="22"/>
            </w:rPr>
            <w:t> </w:t>
          </w:r>
        </w:p>
      </w:sdtContent>
    </w:sdt>
    <w:p w14:paraId="2A93E9AA" w14:textId="77777777" w:rsidR="00C82D6D" w:rsidRPr="003D4C9D" w:rsidRDefault="00C82D6D">
      <w:pPr>
        <w:rPr>
          <w:sz w:val="22"/>
          <w:szCs w:val="22"/>
        </w:rPr>
      </w:pPr>
    </w:p>
    <w:p w14:paraId="0777E678" w14:textId="56A1F617" w:rsidR="00C82D6D" w:rsidRDefault="00C82D6D" w:rsidP="007517FA">
      <w:pPr>
        <w:pBdr>
          <w:top w:val="nil"/>
          <w:left w:val="nil"/>
          <w:bottom w:val="nil"/>
          <w:right w:val="nil"/>
          <w:between w:val="nil"/>
        </w:pBdr>
        <w:spacing w:after="120"/>
        <w:rPr>
          <w:color w:val="000000"/>
          <w:sz w:val="22"/>
          <w:szCs w:val="22"/>
        </w:rPr>
      </w:pPr>
    </w:p>
    <w:sectPr w:rsidR="00C82D6D" w:rsidSect="0069216D">
      <w:headerReference w:type="first" r:id="rId30"/>
      <w:footerReference w:type="first" r:id="rId31"/>
      <w:type w:val="continuous"/>
      <w:pgSz w:w="11906" w:h="16838"/>
      <w:pgMar w:top="1418" w:right="1418" w:bottom="1418" w:left="1418" w:header="567" w:footer="567" w:gutter="0"/>
      <w:cols w:num="2" w:space="720" w:equalWidth="0">
        <w:col w:w="4181" w:space="708"/>
        <w:col w:w="4181"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C8A81" w14:textId="77777777" w:rsidR="001E22F8" w:rsidRDefault="001E22F8">
      <w:r>
        <w:separator/>
      </w:r>
    </w:p>
  </w:endnote>
  <w:endnote w:type="continuationSeparator" w:id="0">
    <w:p w14:paraId="00A06F2F" w14:textId="77777777" w:rsidR="001E22F8" w:rsidRDefault="001E2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54B47" w14:textId="77777777" w:rsidR="00C82D6D" w:rsidRDefault="001E22F8">
    <w:pPr>
      <w:pBdr>
        <w:top w:val="nil"/>
        <w:left w:val="nil"/>
        <w:bottom w:val="nil"/>
        <w:right w:val="nil"/>
        <w:between w:val="nil"/>
      </w:pBdr>
      <w:tabs>
        <w:tab w:val="center" w:pos="4320"/>
        <w:tab w:val="right" w:pos="8640"/>
      </w:tabs>
      <w:ind w:right="60"/>
      <w:jc w:val="right"/>
      <w:rPr>
        <w:color w:val="000000"/>
        <w:sz w:val="24"/>
        <w:szCs w:val="24"/>
      </w:rPr>
    </w:pPr>
    <w:r>
      <w:rPr>
        <w:color w:val="000000"/>
        <w:sz w:val="24"/>
        <w:szCs w:val="24"/>
      </w:rPr>
      <w:t xml:space="preserve"> </w:t>
    </w:r>
    <w:r>
      <w:rPr>
        <w:color w:val="000000"/>
        <w:sz w:val="24"/>
        <w:szCs w:val="24"/>
      </w:rPr>
      <w:fldChar w:fldCharType="begin"/>
    </w:r>
    <w:r>
      <w:rPr>
        <w:color w:val="000000"/>
        <w:sz w:val="24"/>
        <w:szCs w:val="24"/>
      </w:rPr>
      <w:instrText>PAGE</w:instrText>
    </w:r>
    <w:r>
      <w:rPr>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19D6D" w14:textId="77777777" w:rsidR="00C82D6D" w:rsidRDefault="00C82D6D">
    <w:pPr>
      <w:widowControl w:val="0"/>
      <w:pBdr>
        <w:top w:val="nil"/>
        <w:left w:val="nil"/>
        <w:bottom w:val="nil"/>
        <w:right w:val="nil"/>
        <w:between w:val="nil"/>
      </w:pBdr>
      <w:spacing w:line="276" w:lineRule="auto"/>
      <w:rPr>
        <w:color w:val="000000"/>
      </w:rPr>
    </w:pPr>
  </w:p>
  <w:tbl>
    <w:tblPr>
      <w:tblStyle w:val="a2"/>
      <w:tblW w:w="9286" w:type="dxa"/>
      <w:tblBorders>
        <w:top w:val="nil"/>
        <w:left w:val="nil"/>
        <w:bottom w:val="nil"/>
        <w:right w:val="nil"/>
        <w:insideH w:val="nil"/>
        <w:insideV w:val="nil"/>
      </w:tblBorders>
      <w:tblLayout w:type="fixed"/>
      <w:tblLook w:val="0400" w:firstRow="0" w:lastRow="0" w:firstColumn="0" w:lastColumn="0" w:noHBand="0" w:noVBand="1"/>
    </w:tblPr>
    <w:tblGrid>
      <w:gridCol w:w="8046"/>
      <w:gridCol w:w="1240"/>
    </w:tblGrid>
    <w:tr w:rsidR="00C82D6D" w14:paraId="65AB9025" w14:textId="77777777">
      <w:tc>
        <w:tcPr>
          <w:tcW w:w="8046" w:type="dxa"/>
        </w:tcPr>
        <w:p w14:paraId="2211422E" w14:textId="77777777" w:rsidR="00C82D6D" w:rsidRDefault="001E22F8">
          <w:pPr>
            <w:pBdr>
              <w:top w:val="nil"/>
              <w:left w:val="nil"/>
              <w:bottom w:val="nil"/>
              <w:right w:val="nil"/>
              <w:between w:val="nil"/>
            </w:pBdr>
            <w:tabs>
              <w:tab w:val="center" w:pos="4320"/>
              <w:tab w:val="right" w:pos="8640"/>
            </w:tabs>
            <w:rPr>
              <w:color w:val="000000"/>
            </w:rPr>
          </w:pPr>
          <w:r>
            <w:rPr>
              <w:color w:val="000000"/>
            </w:rPr>
            <w:t>Jurnal Ilmiah Informatika Elektro</w:t>
          </w:r>
        </w:p>
        <w:p w14:paraId="0B24A18D" w14:textId="77777777" w:rsidR="00C82D6D" w:rsidRDefault="001E22F8">
          <w:pPr>
            <w:pBdr>
              <w:top w:val="nil"/>
              <w:left w:val="nil"/>
              <w:bottom w:val="nil"/>
              <w:right w:val="nil"/>
              <w:between w:val="nil"/>
            </w:pBdr>
            <w:tabs>
              <w:tab w:val="center" w:pos="4320"/>
              <w:tab w:val="right" w:pos="8640"/>
              <w:tab w:val="right" w:pos="9639"/>
            </w:tabs>
            <w:rPr>
              <w:i/>
              <w:color w:val="000000"/>
            </w:rPr>
          </w:pPr>
          <w:r>
            <w:rPr>
              <w:i/>
              <w:color w:val="000000"/>
            </w:rPr>
            <w:t>https://ejournal.upm.ac.id/index.php/intro</w:t>
          </w:r>
        </w:p>
      </w:tc>
      <w:bookmarkStart w:id="2" w:name="_GoBack"/>
      <w:bookmarkEnd w:id="2"/>
      <w:tc>
        <w:tcPr>
          <w:tcW w:w="1240" w:type="dxa"/>
        </w:tcPr>
        <w:p w14:paraId="1756529A" w14:textId="77777777" w:rsidR="00C82D6D" w:rsidRDefault="001E22F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E751AA">
            <w:rPr>
              <w:noProof/>
              <w:color w:val="000000"/>
            </w:rPr>
            <w:t>3</w:t>
          </w:r>
          <w:r>
            <w:rPr>
              <w:color w:val="000000"/>
            </w:rPr>
            <w:fldChar w:fldCharType="end"/>
          </w:r>
        </w:p>
      </w:tc>
    </w:tr>
  </w:tbl>
  <w:p w14:paraId="01C5D01C" w14:textId="77777777" w:rsidR="00C82D6D" w:rsidRDefault="00C82D6D">
    <w:pPr>
      <w:pBdr>
        <w:top w:val="nil"/>
        <w:left w:val="nil"/>
        <w:bottom w:val="nil"/>
        <w:right w:val="nil"/>
        <w:between w:val="nil"/>
      </w:pBdr>
      <w:tabs>
        <w:tab w:val="center" w:pos="4320"/>
        <w:tab w:val="right" w:pos="8640"/>
      </w:tabs>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34604" w14:textId="77777777" w:rsidR="00C82D6D" w:rsidRDefault="00C82D6D">
    <w:pPr>
      <w:pBdr>
        <w:top w:val="nil"/>
        <w:left w:val="nil"/>
        <w:bottom w:val="nil"/>
        <w:right w:val="nil"/>
        <w:between w:val="nil"/>
      </w:pBdr>
      <w:tabs>
        <w:tab w:val="center" w:pos="4320"/>
        <w:tab w:val="right" w:pos="8640"/>
      </w:tabs>
      <w:jc w:val="right"/>
      <w:rPr>
        <w:color w:val="000000"/>
      </w:rPr>
    </w:pPr>
  </w:p>
  <w:tbl>
    <w:tblPr>
      <w:tblStyle w:val="a1"/>
      <w:tblW w:w="9286" w:type="dxa"/>
      <w:tblBorders>
        <w:top w:val="nil"/>
        <w:left w:val="nil"/>
        <w:bottom w:val="nil"/>
        <w:right w:val="nil"/>
        <w:insideH w:val="nil"/>
        <w:insideV w:val="nil"/>
      </w:tblBorders>
      <w:tblLayout w:type="fixed"/>
      <w:tblLook w:val="0400" w:firstRow="0" w:lastRow="0" w:firstColumn="0" w:lastColumn="0" w:noHBand="0" w:noVBand="1"/>
    </w:tblPr>
    <w:tblGrid>
      <w:gridCol w:w="8046"/>
      <w:gridCol w:w="1240"/>
    </w:tblGrid>
    <w:tr w:rsidR="00C82D6D" w14:paraId="09780EFD" w14:textId="77777777">
      <w:tc>
        <w:tcPr>
          <w:tcW w:w="8046" w:type="dxa"/>
        </w:tcPr>
        <w:p w14:paraId="44E1B3D0" w14:textId="77777777" w:rsidR="00C82D6D" w:rsidRDefault="001E22F8">
          <w:pPr>
            <w:pBdr>
              <w:top w:val="nil"/>
              <w:left w:val="nil"/>
              <w:bottom w:val="nil"/>
              <w:right w:val="nil"/>
              <w:between w:val="nil"/>
            </w:pBdr>
            <w:tabs>
              <w:tab w:val="center" w:pos="4320"/>
              <w:tab w:val="right" w:pos="8640"/>
            </w:tabs>
            <w:rPr>
              <w:color w:val="000000"/>
            </w:rPr>
          </w:pPr>
          <w:r>
            <w:rPr>
              <w:color w:val="000000"/>
            </w:rPr>
            <w:t>Jurnal Informatika dan Teknik Elektro</w:t>
          </w:r>
        </w:p>
        <w:p w14:paraId="21BBFA6C" w14:textId="77777777" w:rsidR="00C82D6D" w:rsidRDefault="001E22F8">
          <w:pPr>
            <w:pBdr>
              <w:top w:val="nil"/>
              <w:left w:val="nil"/>
              <w:bottom w:val="nil"/>
              <w:right w:val="nil"/>
              <w:between w:val="nil"/>
            </w:pBdr>
            <w:tabs>
              <w:tab w:val="center" w:pos="4320"/>
              <w:tab w:val="right" w:pos="8640"/>
              <w:tab w:val="right" w:pos="9639"/>
            </w:tabs>
            <w:rPr>
              <w:i/>
              <w:color w:val="000000"/>
            </w:rPr>
          </w:pPr>
          <w:r>
            <w:rPr>
              <w:i/>
              <w:color w:val="000000"/>
            </w:rPr>
            <w:t>https://ejournal.upm.ac.id/index.php/intro</w:t>
          </w:r>
        </w:p>
      </w:tc>
      <w:tc>
        <w:tcPr>
          <w:tcW w:w="1240" w:type="dxa"/>
        </w:tcPr>
        <w:sdt>
          <w:sdtPr>
            <w:id w:val="1697194073"/>
            <w:docPartObj>
              <w:docPartGallery w:val="Page Numbers (Bottom of Page)"/>
              <w:docPartUnique/>
            </w:docPartObj>
          </w:sdtPr>
          <w:sdtEndPr>
            <w:rPr>
              <w:noProof/>
            </w:rPr>
          </w:sdtEndPr>
          <w:sdtContent>
            <w:p w14:paraId="784027B4" w14:textId="27AF9065" w:rsidR="00430C80" w:rsidRPr="00430C80" w:rsidRDefault="00430C80" w:rsidP="00430C80">
              <w:pPr>
                <w:pStyle w:val="Footer"/>
                <w:jc w:val="right"/>
              </w:pPr>
              <w:r w:rsidRPr="00430C80">
                <w:rPr>
                  <w:rFonts w:ascii="Times New Roman" w:eastAsia="Times New Roman" w:hAnsi="Times New Roman"/>
                  <w:color w:val="000000"/>
                  <w:sz w:val="20"/>
                  <w:szCs w:val="20"/>
                  <w:lang w:eastAsia="id-ID"/>
                </w:rPr>
                <w:fldChar w:fldCharType="begin"/>
              </w:r>
              <w:r w:rsidRPr="00430C80">
                <w:rPr>
                  <w:rFonts w:ascii="Times New Roman" w:eastAsia="Times New Roman" w:hAnsi="Times New Roman"/>
                  <w:color w:val="000000"/>
                  <w:sz w:val="20"/>
                  <w:szCs w:val="20"/>
                  <w:lang w:eastAsia="id-ID"/>
                </w:rPr>
                <w:instrText xml:space="preserve"> PAGE   \* MERGEFORMAT </w:instrText>
              </w:r>
              <w:r w:rsidRPr="00430C80">
                <w:rPr>
                  <w:rFonts w:ascii="Times New Roman" w:eastAsia="Times New Roman" w:hAnsi="Times New Roman"/>
                  <w:color w:val="000000"/>
                  <w:sz w:val="20"/>
                  <w:szCs w:val="20"/>
                  <w:lang w:eastAsia="id-ID"/>
                </w:rPr>
                <w:fldChar w:fldCharType="separate"/>
              </w:r>
              <w:r w:rsidRPr="00430C80">
                <w:rPr>
                  <w:rFonts w:ascii="Times New Roman" w:eastAsia="Times New Roman" w:hAnsi="Times New Roman"/>
                  <w:color w:val="000000"/>
                  <w:sz w:val="20"/>
                  <w:szCs w:val="20"/>
                  <w:lang w:eastAsia="id-ID"/>
                </w:rPr>
                <w:t>56</w:t>
              </w:r>
              <w:r w:rsidRPr="00430C80">
                <w:rPr>
                  <w:rFonts w:ascii="Times New Roman" w:eastAsia="Times New Roman" w:hAnsi="Times New Roman"/>
                  <w:color w:val="000000"/>
                  <w:sz w:val="20"/>
                  <w:szCs w:val="20"/>
                  <w:lang w:eastAsia="id-ID"/>
                </w:rPr>
                <w:fldChar w:fldCharType="end"/>
              </w:r>
            </w:p>
          </w:sdtContent>
        </w:sdt>
        <w:p w14:paraId="4382BC21" w14:textId="7C62ED26" w:rsidR="00C82D6D" w:rsidRDefault="00C82D6D">
          <w:pPr>
            <w:pBdr>
              <w:top w:val="nil"/>
              <w:left w:val="nil"/>
              <w:bottom w:val="nil"/>
              <w:right w:val="nil"/>
              <w:between w:val="nil"/>
            </w:pBdr>
            <w:tabs>
              <w:tab w:val="center" w:pos="4320"/>
              <w:tab w:val="right" w:pos="8640"/>
            </w:tabs>
            <w:jc w:val="right"/>
            <w:rPr>
              <w:color w:val="000000"/>
            </w:rPr>
          </w:pPr>
        </w:p>
      </w:tc>
    </w:tr>
  </w:tbl>
  <w:p w14:paraId="5DE3C0F2" w14:textId="77777777" w:rsidR="00C82D6D" w:rsidRDefault="00C82D6D" w:rsidP="00430C80">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6C371" w14:textId="77777777" w:rsidR="0069216D" w:rsidRDefault="0069216D">
    <w:pPr>
      <w:pBdr>
        <w:top w:val="nil"/>
        <w:left w:val="nil"/>
        <w:bottom w:val="nil"/>
        <w:right w:val="nil"/>
        <w:between w:val="nil"/>
      </w:pBdr>
      <w:tabs>
        <w:tab w:val="center" w:pos="4320"/>
        <w:tab w:val="right" w:pos="8640"/>
      </w:tabs>
      <w:jc w:val="right"/>
      <w:rPr>
        <w:color w:val="000000"/>
      </w:rPr>
    </w:pPr>
  </w:p>
  <w:tbl>
    <w:tblPr>
      <w:tblStyle w:val="a1"/>
      <w:tblW w:w="9286" w:type="dxa"/>
      <w:tblBorders>
        <w:top w:val="nil"/>
        <w:left w:val="nil"/>
        <w:bottom w:val="nil"/>
        <w:right w:val="nil"/>
        <w:insideH w:val="nil"/>
        <w:insideV w:val="nil"/>
      </w:tblBorders>
      <w:tblLayout w:type="fixed"/>
      <w:tblLook w:val="0400" w:firstRow="0" w:lastRow="0" w:firstColumn="0" w:lastColumn="0" w:noHBand="0" w:noVBand="1"/>
    </w:tblPr>
    <w:tblGrid>
      <w:gridCol w:w="8046"/>
      <w:gridCol w:w="1240"/>
    </w:tblGrid>
    <w:tr w:rsidR="0069216D" w14:paraId="3810B43D" w14:textId="77777777">
      <w:tc>
        <w:tcPr>
          <w:tcW w:w="8046" w:type="dxa"/>
        </w:tcPr>
        <w:p w14:paraId="4B94CB46" w14:textId="77777777" w:rsidR="0069216D" w:rsidRDefault="0069216D">
          <w:pPr>
            <w:pBdr>
              <w:top w:val="nil"/>
              <w:left w:val="nil"/>
              <w:bottom w:val="nil"/>
              <w:right w:val="nil"/>
              <w:between w:val="nil"/>
            </w:pBdr>
            <w:tabs>
              <w:tab w:val="center" w:pos="4320"/>
              <w:tab w:val="right" w:pos="8640"/>
            </w:tabs>
            <w:rPr>
              <w:color w:val="000000"/>
            </w:rPr>
          </w:pPr>
          <w:r>
            <w:rPr>
              <w:color w:val="000000"/>
            </w:rPr>
            <w:t>Jurnal Informatika dan Teknik Elektro</w:t>
          </w:r>
        </w:p>
        <w:p w14:paraId="264714C6" w14:textId="77777777" w:rsidR="0069216D" w:rsidRDefault="0069216D">
          <w:pPr>
            <w:pBdr>
              <w:top w:val="nil"/>
              <w:left w:val="nil"/>
              <w:bottom w:val="nil"/>
              <w:right w:val="nil"/>
              <w:between w:val="nil"/>
            </w:pBdr>
            <w:tabs>
              <w:tab w:val="center" w:pos="4320"/>
              <w:tab w:val="right" w:pos="8640"/>
              <w:tab w:val="right" w:pos="9639"/>
            </w:tabs>
            <w:rPr>
              <w:i/>
              <w:color w:val="000000"/>
            </w:rPr>
          </w:pPr>
          <w:r>
            <w:rPr>
              <w:i/>
              <w:color w:val="000000"/>
            </w:rPr>
            <w:t>https://ejournal.upm.ac.id/index.php/intro</w:t>
          </w:r>
        </w:p>
      </w:tc>
      <w:tc>
        <w:tcPr>
          <w:tcW w:w="1240" w:type="dxa"/>
        </w:tcPr>
        <w:sdt>
          <w:sdtPr>
            <w:id w:val="1397007464"/>
            <w:docPartObj>
              <w:docPartGallery w:val="Page Numbers (Bottom of Page)"/>
              <w:docPartUnique/>
            </w:docPartObj>
          </w:sdtPr>
          <w:sdtEndPr>
            <w:rPr>
              <w:noProof/>
            </w:rPr>
          </w:sdtEndPr>
          <w:sdtContent>
            <w:p w14:paraId="4BD4CDBD" w14:textId="77777777" w:rsidR="00430C80" w:rsidRDefault="00430C80" w:rsidP="00430C80">
              <w:pPr>
                <w:pStyle w:val="Footer"/>
                <w:jc w:val="right"/>
                <w:rPr>
                  <w:rFonts w:ascii="Times New Roman" w:eastAsia="Times New Roman" w:hAnsi="Times New Roman"/>
                  <w:noProof/>
                  <w:sz w:val="20"/>
                  <w:szCs w:val="20"/>
                  <w:lang w:eastAsia="id-ID"/>
                </w:rPr>
              </w:pPr>
              <w:r w:rsidRPr="00430C80">
                <w:rPr>
                  <w:rFonts w:ascii="Times New Roman" w:eastAsia="Times New Roman" w:hAnsi="Times New Roman"/>
                  <w:color w:val="000000"/>
                  <w:sz w:val="20"/>
                  <w:szCs w:val="20"/>
                  <w:lang w:eastAsia="id-ID"/>
                </w:rPr>
                <w:fldChar w:fldCharType="begin"/>
              </w:r>
              <w:r w:rsidRPr="00430C80">
                <w:rPr>
                  <w:rFonts w:ascii="Times New Roman" w:eastAsia="Times New Roman" w:hAnsi="Times New Roman"/>
                  <w:color w:val="000000"/>
                  <w:sz w:val="20"/>
                  <w:szCs w:val="20"/>
                  <w:lang w:eastAsia="id-ID"/>
                </w:rPr>
                <w:instrText xml:space="preserve"> PAGE   \* MERGEFORMAT </w:instrText>
              </w:r>
              <w:r w:rsidRPr="00430C80">
                <w:rPr>
                  <w:rFonts w:ascii="Times New Roman" w:eastAsia="Times New Roman" w:hAnsi="Times New Roman"/>
                  <w:color w:val="000000"/>
                  <w:sz w:val="20"/>
                  <w:szCs w:val="20"/>
                  <w:lang w:eastAsia="id-ID"/>
                </w:rPr>
                <w:fldChar w:fldCharType="separate"/>
              </w:r>
              <w:r w:rsidRPr="00430C80">
                <w:rPr>
                  <w:rFonts w:ascii="Times New Roman" w:hAnsi="Times New Roman"/>
                  <w:color w:val="000000"/>
                  <w:sz w:val="20"/>
                  <w:szCs w:val="20"/>
                </w:rPr>
                <w:t>56</w:t>
              </w:r>
              <w:r w:rsidRPr="00430C80">
                <w:rPr>
                  <w:rFonts w:ascii="Times New Roman" w:eastAsia="Times New Roman" w:hAnsi="Times New Roman"/>
                  <w:color w:val="000000"/>
                  <w:sz w:val="20"/>
                  <w:szCs w:val="20"/>
                  <w:lang w:eastAsia="id-ID"/>
                </w:rPr>
                <w:fldChar w:fldCharType="end"/>
              </w:r>
            </w:p>
          </w:sdtContent>
        </w:sdt>
        <w:p w14:paraId="0FF4A954" w14:textId="233E5727" w:rsidR="0069216D" w:rsidRDefault="0069216D">
          <w:pPr>
            <w:pBdr>
              <w:top w:val="nil"/>
              <w:left w:val="nil"/>
              <w:bottom w:val="nil"/>
              <w:right w:val="nil"/>
              <w:between w:val="nil"/>
            </w:pBdr>
            <w:tabs>
              <w:tab w:val="center" w:pos="4320"/>
              <w:tab w:val="right" w:pos="8640"/>
            </w:tabs>
            <w:jc w:val="right"/>
            <w:rPr>
              <w:color w:val="000000"/>
            </w:rPr>
          </w:pPr>
        </w:p>
      </w:tc>
    </w:tr>
  </w:tbl>
  <w:p w14:paraId="73DF4EE4" w14:textId="77777777" w:rsidR="0069216D" w:rsidRDefault="0069216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B36DC" w14:textId="77777777" w:rsidR="001E22F8" w:rsidRDefault="001E22F8">
      <w:r>
        <w:separator/>
      </w:r>
    </w:p>
  </w:footnote>
  <w:footnote w:type="continuationSeparator" w:id="0">
    <w:p w14:paraId="65F0428E" w14:textId="77777777" w:rsidR="001E22F8" w:rsidRDefault="001E2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8F73" w14:textId="77777777" w:rsidR="00C82D6D" w:rsidRDefault="00C82D6D">
    <w:pPr>
      <w:pBdr>
        <w:top w:val="nil"/>
        <w:left w:val="nil"/>
        <w:bottom w:val="nil"/>
        <w:right w:val="nil"/>
        <w:between w:val="nil"/>
      </w:pBdr>
      <w:tabs>
        <w:tab w:val="center" w:pos="4320"/>
        <w:tab w:val="right" w:pos="8640"/>
      </w:tabs>
      <w:ind w:right="360"/>
      <w:rPr>
        <w:i/>
        <w:color w:val="000000"/>
      </w:rPr>
    </w:pPr>
  </w:p>
  <w:p w14:paraId="207C0B64" w14:textId="77777777" w:rsidR="00C82D6D" w:rsidRDefault="00C82D6D">
    <w:pPr>
      <w:pBdr>
        <w:top w:val="nil"/>
        <w:left w:val="nil"/>
        <w:bottom w:val="nil"/>
        <w:right w:val="nil"/>
        <w:between w:val="nil"/>
      </w:pBdr>
      <w:tabs>
        <w:tab w:val="center" w:pos="4320"/>
        <w:tab w:val="right" w:pos="8640"/>
      </w:tabs>
      <w:ind w:right="360"/>
      <w:rPr>
        <w:i/>
        <w:color w:val="000000"/>
      </w:rPr>
    </w:pPr>
  </w:p>
  <w:p w14:paraId="51CDC249" w14:textId="77777777" w:rsidR="00C82D6D" w:rsidRDefault="00C82D6D">
    <w:pPr>
      <w:pBdr>
        <w:top w:val="nil"/>
        <w:left w:val="nil"/>
        <w:bottom w:val="nil"/>
        <w:right w:val="nil"/>
        <w:between w:val="nil"/>
      </w:pBdr>
      <w:tabs>
        <w:tab w:val="center" w:pos="4320"/>
        <w:tab w:val="right" w:pos="8640"/>
      </w:tabs>
      <w:ind w:right="360"/>
      <w:rPr>
        <w:i/>
        <w:color w:val="000000"/>
      </w:rPr>
    </w:pPr>
  </w:p>
  <w:p w14:paraId="5DA344E2" w14:textId="77777777" w:rsidR="00C82D6D" w:rsidRDefault="00C82D6D">
    <w:pPr>
      <w:pBdr>
        <w:top w:val="nil"/>
        <w:left w:val="nil"/>
        <w:bottom w:val="nil"/>
        <w:right w:val="nil"/>
        <w:between w:val="nil"/>
      </w:pBdr>
      <w:tabs>
        <w:tab w:val="center" w:pos="4320"/>
        <w:tab w:val="right" w:pos="8640"/>
      </w:tabs>
      <w:ind w:right="360"/>
      <w:rPr>
        <w:i/>
        <w:color w:val="000000"/>
      </w:rPr>
    </w:pPr>
  </w:p>
  <w:p w14:paraId="5B966E30" w14:textId="77777777" w:rsidR="00C82D6D" w:rsidRDefault="001E22F8">
    <w:pPr>
      <w:pBdr>
        <w:top w:val="nil"/>
        <w:left w:val="nil"/>
        <w:bottom w:val="nil"/>
        <w:right w:val="nil"/>
        <w:between w:val="nil"/>
      </w:pBdr>
      <w:tabs>
        <w:tab w:val="center" w:pos="4320"/>
        <w:tab w:val="right" w:pos="8640"/>
      </w:tabs>
      <w:ind w:right="360"/>
      <w:rPr>
        <w:i/>
        <w:color w:val="000000"/>
      </w:rPr>
    </w:pPr>
    <w:r>
      <w:rPr>
        <w:i/>
        <w:color w:val="000000"/>
      </w:rPr>
      <w:t xml:space="preserve">JURNAL PENGABDIAN DAN PEMBERDAYAAN </w:t>
    </w:r>
    <w:proofErr w:type="gramStart"/>
    <w:r>
      <w:rPr>
        <w:i/>
        <w:color w:val="000000"/>
      </w:rPr>
      <w:t>MASYARAKAT,Vol</w:t>
    </w:r>
    <w:proofErr w:type="gramEnd"/>
    <w:r>
      <w:rPr>
        <w:i/>
        <w:color w:val="000000"/>
      </w:rPr>
      <w:t xml:space="preserve"> 1,  No.1, Maret 2016    </w:t>
    </w:r>
  </w:p>
  <w:p w14:paraId="350E0A58" w14:textId="77777777" w:rsidR="00C82D6D" w:rsidRDefault="001E22F8">
    <w:pPr>
      <w:pBdr>
        <w:top w:val="nil"/>
        <w:left w:val="nil"/>
        <w:bottom w:val="nil"/>
        <w:right w:val="nil"/>
        <w:between w:val="nil"/>
      </w:pBdr>
      <w:tabs>
        <w:tab w:val="center" w:pos="4320"/>
        <w:tab w:val="right" w:pos="8640"/>
      </w:tabs>
      <w:ind w:right="360"/>
      <w:rPr>
        <w:i/>
        <w:color w:val="000000"/>
      </w:rPr>
    </w:pPr>
    <w:r>
      <w:rPr>
        <w:i/>
        <w:color w:val="000000"/>
      </w:rPr>
      <w:t>ISSN ..............................</w:t>
    </w:r>
  </w:p>
  <w:p w14:paraId="76AFA2D0" w14:textId="77777777" w:rsidR="00C82D6D" w:rsidRDefault="001E22F8">
    <w:pPr>
      <w:pBdr>
        <w:top w:val="nil"/>
        <w:left w:val="nil"/>
        <w:bottom w:val="nil"/>
        <w:right w:val="nil"/>
        <w:between w:val="nil"/>
      </w:pBdr>
      <w:tabs>
        <w:tab w:val="center" w:pos="4320"/>
        <w:tab w:val="right" w:pos="8640"/>
      </w:tabs>
      <w:rPr>
        <w:color w:val="000000"/>
        <w:sz w:val="24"/>
        <w:szCs w:val="24"/>
      </w:rPr>
    </w:pPr>
    <w:r>
      <w:rPr>
        <w:noProof/>
      </w:rPr>
      <mc:AlternateContent>
        <mc:Choice Requires="wpg">
          <w:drawing>
            <wp:anchor distT="0" distB="0" distL="114300" distR="114300" simplePos="0" relativeHeight="251658240" behindDoc="0" locked="0" layoutInCell="1" hidden="0" allowOverlap="1" wp14:anchorId="6352C93C" wp14:editId="79FEDD4F">
              <wp:simplePos x="0" y="0"/>
              <wp:positionH relativeFrom="column">
                <wp:posOffset>114300</wp:posOffset>
              </wp:positionH>
              <wp:positionV relativeFrom="paragraph">
                <wp:posOffset>0</wp:posOffset>
              </wp:positionV>
              <wp:extent cx="25400" cy="25400"/>
              <wp:effectExtent l="0" t="0" r="0" b="0"/>
              <wp:wrapNone/>
              <wp:docPr id="1" name="Straight Arrow Connector 1"/>
              <wp:cNvGraphicFramePr/>
              <a:graphic xmlns:a="http://schemas.openxmlformats.org/drawingml/2006/main">
                <a:graphicData uri="http://schemas.microsoft.com/office/word/2010/wordprocessingShape">
                  <wps:wsp>
                    <wps:cNvCnPr/>
                    <wps:spPr>
                      <a:xfrm>
                        <a:off x="2824098" y="3780000"/>
                        <a:ext cx="5043805"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5400" cy="254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5400" cy="254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9A2AC" w14:textId="77777777" w:rsidR="00C82D6D" w:rsidRDefault="001E22F8">
    <w:pPr>
      <w:pBdr>
        <w:top w:val="nil"/>
        <w:left w:val="nil"/>
        <w:bottom w:val="nil"/>
        <w:right w:val="nil"/>
        <w:between w:val="nil"/>
      </w:pBdr>
      <w:tabs>
        <w:tab w:val="center" w:pos="4320"/>
        <w:tab w:val="right" w:pos="8640"/>
        <w:tab w:val="right" w:pos="4320"/>
        <w:tab w:val="right" w:pos="9070"/>
      </w:tabs>
      <w:ind w:left="-450" w:firstLine="450"/>
      <w:rPr>
        <w:color w:val="000000"/>
        <w:sz w:val="24"/>
        <w:szCs w:val="24"/>
      </w:rPr>
    </w:pPr>
    <w:r>
      <w:rPr>
        <w:color w:val="000000"/>
      </w:rPr>
      <w:t>Jurnal Intro, Vol. 2, No. 1, November 2023</w:t>
    </w:r>
    <w:r>
      <w:rPr>
        <w:color w:val="000000"/>
      </w:rPr>
      <w:tab/>
    </w:r>
    <w:r>
      <w:rPr>
        <w:color w:val="000000"/>
      </w:rPr>
      <w:tab/>
      <w:t xml:space="preserve">e-ISSN </w:t>
    </w:r>
    <w:r>
      <w:t>3025-602X</w:t>
    </w:r>
    <w:r>
      <w:rPr>
        <w:rFonts w:ascii="Garamond" w:eastAsia="Garamond" w:hAnsi="Garamond" w:cs="Garamond"/>
        <w:b/>
        <w:color w:val="000000"/>
        <w:sz w:val="24"/>
        <w:szCs w:val="24"/>
      </w:rPr>
      <w:t xml:space="preserve">       </w:t>
    </w:r>
  </w:p>
  <w:p w14:paraId="29B2760E" w14:textId="77777777" w:rsidR="00C82D6D" w:rsidRDefault="00C82D6D">
    <w:pPr>
      <w:pBdr>
        <w:top w:val="nil"/>
        <w:left w:val="nil"/>
        <w:bottom w:val="nil"/>
        <w:right w:val="nil"/>
        <w:between w:val="nil"/>
      </w:pBdr>
      <w:tabs>
        <w:tab w:val="center" w:pos="4320"/>
        <w:tab w:val="right" w:pos="8640"/>
      </w:tabs>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61F45" w14:textId="72ECFCDB" w:rsidR="00C82D6D" w:rsidRDefault="001E22F8">
    <w:pPr>
      <w:pBdr>
        <w:top w:val="nil"/>
        <w:left w:val="nil"/>
        <w:bottom w:val="nil"/>
        <w:right w:val="nil"/>
        <w:between w:val="nil"/>
      </w:pBdr>
      <w:tabs>
        <w:tab w:val="center" w:pos="4320"/>
        <w:tab w:val="right" w:pos="8640"/>
        <w:tab w:val="right" w:pos="4320"/>
        <w:tab w:val="right" w:pos="9070"/>
      </w:tabs>
      <w:rPr>
        <w:color w:val="000000"/>
      </w:rPr>
    </w:pPr>
    <w:r>
      <w:rPr>
        <w:color w:val="000000"/>
      </w:rPr>
      <w:t xml:space="preserve">Jurnal INTRO, Vol. 2, No. </w:t>
    </w:r>
    <w:r w:rsidR="00266197">
      <w:rPr>
        <w:color w:val="000000"/>
      </w:rPr>
      <w:t>2</w:t>
    </w:r>
    <w:r>
      <w:rPr>
        <w:color w:val="000000"/>
      </w:rPr>
      <w:t xml:space="preserve">, </w:t>
    </w:r>
    <w:r w:rsidR="00266197">
      <w:rPr>
        <w:color w:val="000000"/>
      </w:rPr>
      <w:t>Desember</w:t>
    </w:r>
    <w:r>
      <w:rPr>
        <w:color w:val="000000"/>
      </w:rPr>
      <w:t xml:space="preserve"> 2023</w:t>
    </w:r>
    <w:r>
      <w:rPr>
        <w:color w:val="000000"/>
      </w:rPr>
      <w:tab/>
    </w:r>
    <w:r>
      <w:rPr>
        <w:color w:val="000000"/>
      </w:rPr>
      <w:tab/>
    </w:r>
  </w:p>
  <w:tbl>
    <w:tblPr>
      <w:tblStyle w:val="a0"/>
      <w:tblW w:w="849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18"/>
      <w:gridCol w:w="3540"/>
      <w:gridCol w:w="3540"/>
    </w:tblGrid>
    <w:tr w:rsidR="00C82D6D" w14:paraId="1D5D21E6" w14:textId="77777777">
      <w:tc>
        <w:tcPr>
          <w:tcW w:w="1418" w:type="dxa"/>
          <w:vMerge w:val="restart"/>
          <w:vAlign w:val="center"/>
        </w:tcPr>
        <w:p w14:paraId="3BBA459A" w14:textId="77777777" w:rsidR="00C82D6D" w:rsidRDefault="001E22F8">
          <w:pPr>
            <w:spacing w:before="60" w:after="60"/>
            <w:jc w:val="center"/>
          </w:pPr>
          <w:r>
            <w:rPr>
              <w:noProof/>
            </w:rPr>
            <w:drawing>
              <wp:inline distT="0" distB="0" distL="0" distR="0" wp14:anchorId="417D09B9" wp14:editId="74EAD8F1">
                <wp:extent cx="533400" cy="5334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33400" cy="533400"/>
                        </a:xfrm>
                        <a:prstGeom prst="rect">
                          <a:avLst/>
                        </a:prstGeom>
                        <a:ln/>
                      </pic:spPr>
                    </pic:pic>
                  </a:graphicData>
                </a:graphic>
              </wp:inline>
            </w:drawing>
          </w:r>
        </w:p>
      </w:tc>
      <w:tc>
        <w:tcPr>
          <w:tcW w:w="7080" w:type="dxa"/>
          <w:gridSpan w:val="2"/>
          <w:vAlign w:val="center"/>
        </w:tcPr>
        <w:p w14:paraId="740CECE0" w14:textId="77777777" w:rsidR="00C82D6D" w:rsidRDefault="00C82D6D">
          <w:pPr>
            <w:jc w:val="center"/>
            <w:rPr>
              <w:b/>
              <w:color w:val="000000"/>
              <w:sz w:val="32"/>
              <w:szCs w:val="32"/>
            </w:rPr>
          </w:pPr>
        </w:p>
        <w:p w14:paraId="2EE8359A" w14:textId="77777777" w:rsidR="00C82D6D" w:rsidRDefault="001E22F8">
          <w:pPr>
            <w:jc w:val="center"/>
            <w:rPr>
              <w:b/>
              <w:color w:val="FF0000"/>
              <w:sz w:val="32"/>
              <w:szCs w:val="32"/>
            </w:rPr>
          </w:pPr>
          <w:r>
            <w:rPr>
              <w:b/>
              <w:color w:val="000000"/>
              <w:sz w:val="32"/>
              <w:szCs w:val="32"/>
            </w:rPr>
            <w:t>Jurnal INTRO (Informatika dan Teknik Elektro)</w:t>
          </w:r>
        </w:p>
      </w:tc>
    </w:tr>
    <w:tr w:rsidR="00C82D6D" w14:paraId="38C9AC54" w14:textId="77777777">
      <w:tc>
        <w:tcPr>
          <w:tcW w:w="1418" w:type="dxa"/>
          <w:vMerge/>
          <w:vAlign w:val="center"/>
        </w:tcPr>
        <w:p w14:paraId="18EA3CF0" w14:textId="77777777" w:rsidR="00C82D6D" w:rsidRDefault="00C82D6D">
          <w:pPr>
            <w:widowControl w:val="0"/>
            <w:pBdr>
              <w:top w:val="nil"/>
              <w:left w:val="nil"/>
              <w:bottom w:val="nil"/>
              <w:right w:val="nil"/>
              <w:between w:val="nil"/>
            </w:pBdr>
            <w:spacing w:line="276" w:lineRule="auto"/>
            <w:rPr>
              <w:b/>
              <w:color w:val="FF0000"/>
              <w:sz w:val="32"/>
              <w:szCs w:val="32"/>
            </w:rPr>
          </w:pPr>
        </w:p>
      </w:tc>
      <w:tc>
        <w:tcPr>
          <w:tcW w:w="3540" w:type="dxa"/>
          <w:vAlign w:val="center"/>
        </w:tcPr>
        <w:p w14:paraId="6D30887E" w14:textId="48EDE69B" w:rsidR="00C82D6D" w:rsidRDefault="001E22F8">
          <w:pPr>
            <w:spacing w:before="60" w:after="60"/>
            <w:jc w:val="center"/>
            <w:rPr>
              <w:rFonts w:ascii="Cambria" w:eastAsia="Cambria" w:hAnsi="Cambria" w:cs="Cambria"/>
              <w:b/>
            </w:rPr>
          </w:pPr>
          <w:r>
            <w:rPr>
              <w:rFonts w:ascii="Cambria" w:eastAsia="Cambria" w:hAnsi="Cambria" w:cs="Cambria"/>
              <w:b/>
              <w:sz w:val="18"/>
              <w:szCs w:val="18"/>
            </w:rPr>
            <w:t xml:space="preserve">Vol. 2 No. 1 Edisi </w:t>
          </w:r>
          <w:r w:rsidR="00266197">
            <w:rPr>
              <w:rFonts w:ascii="Cambria" w:eastAsia="Cambria" w:hAnsi="Cambria" w:cs="Cambria"/>
              <w:b/>
              <w:sz w:val="18"/>
              <w:szCs w:val="18"/>
            </w:rPr>
            <w:t>Desember</w:t>
          </w:r>
          <w:r>
            <w:rPr>
              <w:rFonts w:ascii="Cambria" w:eastAsia="Cambria" w:hAnsi="Cambria" w:cs="Cambria"/>
              <w:b/>
              <w:sz w:val="18"/>
              <w:szCs w:val="18"/>
            </w:rPr>
            <w:t xml:space="preserve"> 2023</w:t>
          </w:r>
        </w:p>
      </w:tc>
      <w:tc>
        <w:tcPr>
          <w:tcW w:w="3540" w:type="dxa"/>
          <w:vAlign w:val="center"/>
        </w:tcPr>
        <w:p w14:paraId="79F14AA6" w14:textId="77777777" w:rsidR="00C82D6D" w:rsidRDefault="001E22F8">
          <w:pPr>
            <w:spacing w:before="60" w:after="60"/>
            <w:jc w:val="center"/>
            <w:rPr>
              <w:rFonts w:ascii="Cambria" w:eastAsia="Cambria" w:hAnsi="Cambria" w:cs="Cambria"/>
              <w:b/>
            </w:rPr>
          </w:pPr>
          <w:r>
            <w:rPr>
              <w:color w:val="000000"/>
            </w:rPr>
            <w:t xml:space="preserve">e-ISSN </w:t>
          </w:r>
          <w:r>
            <w:t>3025-602X</w:t>
          </w:r>
        </w:p>
      </w:tc>
    </w:tr>
  </w:tbl>
  <w:p w14:paraId="2BE4ED41" w14:textId="77777777" w:rsidR="00C82D6D" w:rsidRDefault="00C82D6D">
    <w:pPr>
      <w:pBdr>
        <w:top w:val="nil"/>
        <w:left w:val="nil"/>
        <w:bottom w:val="nil"/>
        <w:right w:val="nil"/>
        <w:between w:val="nil"/>
      </w:pBdr>
      <w:tabs>
        <w:tab w:val="center" w:pos="4320"/>
        <w:tab w:val="right" w:pos="8640"/>
        <w:tab w:val="right" w:pos="4320"/>
        <w:tab w:val="right" w:pos="9070"/>
      </w:tabs>
      <w:rPr>
        <w:color w:val="00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EB44B" w14:textId="77777777" w:rsidR="00430C80" w:rsidRDefault="00430C80" w:rsidP="00430C80">
    <w:pPr>
      <w:pBdr>
        <w:top w:val="nil"/>
        <w:left w:val="nil"/>
        <w:bottom w:val="nil"/>
        <w:right w:val="nil"/>
        <w:between w:val="nil"/>
      </w:pBdr>
      <w:tabs>
        <w:tab w:val="center" w:pos="4320"/>
        <w:tab w:val="right" w:pos="8640"/>
        <w:tab w:val="right" w:pos="4320"/>
        <w:tab w:val="right" w:pos="9070"/>
      </w:tabs>
      <w:ind w:left="-450" w:firstLine="450"/>
      <w:rPr>
        <w:color w:val="000000"/>
        <w:sz w:val="24"/>
        <w:szCs w:val="24"/>
      </w:rPr>
    </w:pPr>
    <w:r>
      <w:rPr>
        <w:color w:val="000000"/>
      </w:rPr>
      <w:t>Jurnal Intro, Vol. 2, No. 1, November 2023</w:t>
    </w:r>
    <w:r>
      <w:rPr>
        <w:color w:val="000000"/>
      </w:rPr>
      <w:tab/>
    </w:r>
    <w:r>
      <w:rPr>
        <w:color w:val="000000"/>
      </w:rPr>
      <w:tab/>
      <w:t xml:space="preserve">e-ISSN </w:t>
    </w:r>
    <w:r>
      <w:t>3025-602X</w:t>
    </w:r>
    <w:r>
      <w:rPr>
        <w:rFonts w:ascii="Garamond" w:eastAsia="Garamond" w:hAnsi="Garamond" w:cs="Garamond"/>
        <w:b/>
        <w:color w:val="000000"/>
        <w:sz w:val="24"/>
        <w:szCs w:val="24"/>
      </w:rPr>
      <w:t xml:space="preserve">       </w:t>
    </w:r>
  </w:p>
  <w:p w14:paraId="3517689F" w14:textId="77777777" w:rsidR="00430C80" w:rsidRDefault="00430C80">
    <w:pPr>
      <w:pBdr>
        <w:top w:val="nil"/>
        <w:left w:val="nil"/>
        <w:bottom w:val="nil"/>
        <w:right w:val="nil"/>
        <w:between w:val="nil"/>
      </w:pBdr>
      <w:tabs>
        <w:tab w:val="center" w:pos="4320"/>
        <w:tab w:val="right" w:pos="8640"/>
        <w:tab w:val="right" w:pos="4320"/>
        <w:tab w:val="right" w:pos="9070"/>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05EA4"/>
    <w:multiLevelType w:val="multilevel"/>
    <w:tmpl w:val="202C91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D6D"/>
    <w:rsid w:val="00005408"/>
    <w:rsid w:val="00007D94"/>
    <w:rsid w:val="00022D15"/>
    <w:rsid w:val="0003341B"/>
    <w:rsid w:val="000441FF"/>
    <w:rsid w:val="00062F07"/>
    <w:rsid w:val="00064EEC"/>
    <w:rsid w:val="0007695F"/>
    <w:rsid w:val="00080F1D"/>
    <w:rsid w:val="00086321"/>
    <w:rsid w:val="000B3CB4"/>
    <w:rsid w:val="000C3E2A"/>
    <w:rsid w:val="00110819"/>
    <w:rsid w:val="00154E49"/>
    <w:rsid w:val="001D09F8"/>
    <w:rsid w:val="001D1EE4"/>
    <w:rsid w:val="001E22F8"/>
    <w:rsid w:val="00220975"/>
    <w:rsid w:val="00263074"/>
    <w:rsid w:val="00266197"/>
    <w:rsid w:val="002831CE"/>
    <w:rsid w:val="002A4D92"/>
    <w:rsid w:val="0035387C"/>
    <w:rsid w:val="003A48B0"/>
    <w:rsid w:val="003D4C9D"/>
    <w:rsid w:val="00430C80"/>
    <w:rsid w:val="00436F3C"/>
    <w:rsid w:val="004525E7"/>
    <w:rsid w:val="00467833"/>
    <w:rsid w:val="00480295"/>
    <w:rsid w:val="00487430"/>
    <w:rsid w:val="00493931"/>
    <w:rsid w:val="0050223A"/>
    <w:rsid w:val="00535CA6"/>
    <w:rsid w:val="00551A34"/>
    <w:rsid w:val="005817CA"/>
    <w:rsid w:val="005924A9"/>
    <w:rsid w:val="005C0F18"/>
    <w:rsid w:val="005C34F6"/>
    <w:rsid w:val="0069216D"/>
    <w:rsid w:val="007246BB"/>
    <w:rsid w:val="007517FA"/>
    <w:rsid w:val="0075677E"/>
    <w:rsid w:val="007978CB"/>
    <w:rsid w:val="007B4230"/>
    <w:rsid w:val="007B455F"/>
    <w:rsid w:val="007F4EFA"/>
    <w:rsid w:val="00801AE7"/>
    <w:rsid w:val="00801EDF"/>
    <w:rsid w:val="008468BA"/>
    <w:rsid w:val="00891094"/>
    <w:rsid w:val="008A3C97"/>
    <w:rsid w:val="008E408F"/>
    <w:rsid w:val="009030FC"/>
    <w:rsid w:val="009C65BF"/>
    <w:rsid w:val="00A00693"/>
    <w:rsid w:val="00A6261A"/>
    <w:rsid w:val="00A94DB1"/>
    <w:rsid w:val="00AC1412"/>
    <w:rsid w:val="00AC45C6"/>
    <w:rsid w:val="00AD1425"/>
    <w:rsid w:val="00B70AFE"/>
    <w:rsid w:val="00BD65CC"/>
    <w:rsid w:val="00BE286A"/>
    <w:rsid w:val="00BE5BE8"/>
    <w:rsid w:val="00C136B1"/>
    <w:rsid w:val="00C2328E"/>
    <w:rsid w:val="00C34ED0"/>
    <w:rsid w:val="00C54433"/>
    <w:rsid w:val="00C82D6D"/>
    <w:rsid w:val="00C92579"/>
    <w:rsid w:val="00CA2D0D"/>
    <w:rsid w:val="00CE1E4D"/>
    <w:rsid w:val="00D758A8"/>
    <w:rsid w:val="00D76205"/>
    <w:rsid w:val="00DF5A95"/>
    <w:rsid w:val="00E04F43"/>
    <w:rsid w:val="00E156AA"/>
    <w:rsid w:val="00E162A3"/>
    <w:rsid w:val="00E35C06"/>
    <w:rsid w:val="00E47C4C"/>
    <w:rsid w:val="00E63119"/>
    <w:rsid w:val="00E71620"/>
    <w:rsid w:val="00E751AA"/>
    <w:rsid w:val="00E9194E"/>
    <w:rsid w:val="00EA0CDC"/>
    <w:rsid w:val="00EB11DC"/>
    <w:rsid w:val="00ED07C2"/>
    <w:rsid w:val="00ED246A"/>
    <w:rsid w:val="00F60560"/>
    <w:rsid w:val="00FC7398"/>
    <w:rsid w:val="00FE26B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A0123"/>
  <w15:docId w15:val="{C7A47136-FA92-4666-9589-7033C0FC9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4433"/>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ind w:left="720" w:hanging="360"/>
      <w:jc w:val="both"/>
      <w:outlineLvl w:val="2"/>
    </w:pPr>
    <w:rPr>
      <w:b/>
      <w:sz w:val="24"/>
      <w:szCs w:val="24"/>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outlineLvl w:val="4"/>
    </w:pPr>
    <w:rPr>
      <w:b/>
      <w:sz w:val="24"/>
      <w:szCs w:val="24"/>
    </w:rPr>
  </w:style>
  <w:style w:type="paragraph" w:styleId="Heading6">
    <w:name w:val="heading 6"/>
    <w:basedOn w:val="Normal"/>
    <w:next w:val="Normal"/>
    <w:uiPriority w:val="9"/>
    <w:semiHidden/>
    <w:unhideWhenUsed/>
    <w:qFormat/>
    <w:pPr>
      <w:keepNext/>
      <w:spacing w:line="480" w:lineRule="auto"/>
      <w:outlineLvl w:val="5"/>
    </w:pPr>
    <w:rPr>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360" w:lineRule="auto"/>
      <w:jc w:val="center"/>
    </w:pPr>
    <w:rPr>
      <w:rFonts w:ascii="Arial" w:eastAsia="Arial" w:hAnsi="Arial" w:cs="Arial"/>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NoSpacing">
    <w:name w:val="No Spacing"/>
    <w:uiPriority w:val="1"/>
    <w:qFormat/>
    <w:rsid w:val="00A94DB1"/>
    <w:rPr>
      <w:rFonts w:asciiTheme="minorHAnsi" w:eastAsiaTheme="minorHAnsi" w:hAnsiTheme="minorHAnsi" w:cstheme="minorBidi"/>
      <w:sz w:val="22"/>
      <w:szCs w:val="22"/>
      <w:lang w:eastAsia="en-US"/>
      <w14:ligatures w14:val="standardContextual"/>
    </w:rPr>
  </w:style>
  <w:style w:type="table" w:styleId="PlainTable2">
    <w:name w:val="Plain Table 2"/>
    <w:basedOn w:val="TableNormal"/>
    <w:uiPriority w:val="42"/>
    <w:rsid w:val="001D09F8"/>
    <w:rPr>
      <w:rFonts w:asciiTheme="minorHAnsi" w:eastAsiaTheme="minorHAnsi" w:hAnsiTheme="minorHAnsi" w:cstheme="minorBidi"/>
      <w:kern w:val="2"/>
      <w:sz w:val="22"/>
      <w:szCs w:val="22"/>
      <w:lang w:val="en-ID"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CE1E4D"/>
    <w:rPr>
      <w:color w:val="666666"/>
    </w:rPr>
  </w:style>
  <w:style w:type="paragraph" w:styleId="Footer">
    <w:name w:val="footer"/>
    <w:basedOn w:val="Normal"/>
    <w:link w:val="FooterChar"/>
    <w:uiPriority w:val="99"/>
    <w:unhideWhenUsed/>
    <w:rsid w:val="001D1EE4"/>
    <w:pPr>
      <w:tabs>
        <w:tab w:val="center" w:pos="4680"/>
        <w:tab w:val="right" w:pos="9360"/>
      </w:tabs>
    </w:pPr>
    <w:rPr>
      <w:rFonts w:asciiTheme="minorHAnsi" w:eastAsiaTheme="minorEastAsia" w:hAnsiTheme="minorHAnsi"/>
      <w:sz w:val="22"/>
      <w:szCs w:val="22"/>
      <w:lang w:eastAsia="en-US"/>
    </w:rPr>
  </w:style>
  <w:style w:type="character" w:customStyle="1" w:styleId="FooterChar">
    <w:name w:val="Footer Char"/>
    <w:basedOn w:val="DefaultParagraphFont"/>
    <w:link w:val="Footer"/>
    <w:uiPriority w:val="99"/>
    <w:rsid w:val="001D1EE4"/>
    <w:rPr>
      <w:rFonts w:asciiTheme="minorHAnsi" w:eastAsiaTheme="minorEastAsia" w:hAnsiTheme="minorHAnsi"/>
      <w:sz w:val="22"/>
      <w:szCs w:val="22"/>
      <w:lang w:eastAsia="en-US"/>
    </w:rPr>
  </w:style>
  <w:style w:type="paragraph" w:styleId="Header">
    <w:name w:val="header"/>
    <w:basedOn w:val="Normal"/>
    <w:link w:val="HeaderChar"/>
    <w:uiPriority w:val="99"/>
    <w:unhideWhenUsed/>
    <w:rsid w:val="00430C80"/>
    <w:pPr>
      <w:tabs>
        <w:tab w:val="center" w:pos="4680"/>
        <w:tab w:val="right" w:pos="9360"/>
      </w:tabs>
    </w:pPr>
  </w:style>
  <w:style w:type="character" w:customStyle="1" w:styleId="HeaderChar">
    <w:name w:val="Header Char"/>
    <w:basedOn w:val="DefaultParagraphFont"/>
    <w:link w:val="Header"/>
    <w:uiPriority w:val="99"/>
    <w:rsid w:val="00430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2085">
      <w:bodyDiv w:val="1"/>
      <w:marLeft w:val="0"/>
      <w:marRight w:val="0"/>
      <w:marTop w:val="0"/>
      <w:marBottom w:val="0"/>
      <w:divBdr>
        <w:top w:val="none" w:sz="0" w:space="0" w:color="auto"/>
        <w:left w:val="none" w:sz="0" w:space="0" w:color="auto"/>
        <w:bottom w:val="none" w:sz="0" w:space="0" w:color="auto"/>
        <w:right w:val="none" w:sz="0" w:space="0" w:color="auto"/>
      </w:divBdr>
    </w:div>
    <w:div w:id="106239118">
      <w:bodyDiv w:val="1"/>
      <w:marLeft w:val="0"/>
      <w:marRight w:val="0"/>
      <w:marTop w:val="0"/>
      <w:marBottom w:val="0"/>
      <w:divBdr>
        <w:top w:val="none" w:sz="0" w:space="0" w:color="auto"/>
        <w:left w:val="none" w:sz="0" w:space="0" w:color="auto"/>
        <w:bottom w:val="none" w:sz="0" w:space="0" w:color="auto"/>
        <w:right w:val="none" w:sz="0" w:space="0" w:color="auto"/>
      </w:divBdr>
    </w:div>
    <w:div w:id="168450254">
      <w:bodyDiv w:val="1"/>
      <w:marLeft w:val="0"/>
      <w:marRight w:val="0"/>
      <w:marTop w:val="0"/>
      <w:marBottom w:val="0"/>
      <w:divBdr>
        <w:top w:val="none" w:sz="0" w:space="0" w:color="auto"/>
        <w:left w:val="none" w:sz="0" w:space="0" w:color="auto"/>
        <w:bottom w:val="none" w:sz="0" w:space="0" w:color="auto"/>
        <w:right w:val="none" w:sz="0" w:space="0" w:color="auto"/>
      </w:divBdr>
      <w:divsChild>
        <w:div w:id="1684742206">
          <w:marLeft w:val="480"/>
          <w:marRight w:val="0"/>
          <w:marTop w:val="0"/>
          <w:marBottom w:val="0"/>
          <w:divBdr>
            <w:top w:val="none" w:sz="0" w:space="0" w:color="auto"/>
            <w:left w:val="none" w:sz="0" w:space="0" w:color="auto"/>
            <w:bottom w:val="none" w:sz="0" w:space="0" w:color="auto"/>
            <w:right w:val="none" w:sz="0" w:space="0" w:color="auto"/>
          </w:divBdr>
        </w:div>
      </w:divsChild>
    </w:div>
    <w:div w:id="208077091">
      <w:bodyDiv w:val="1"/>
      <w:marLeft w:val="0"/>
      <w:marRight w:val="0"/>
      <w:marTop w:val="0"/>
      <w:marBottom w:val="0"/>
      <w:divBdr>
        <w:top w:val="none" w:sz="0" w:space="0" w:color="auto"/>
        <w:left w:val="none" w:sz="0" w:space="0" w:color="auto"/>
        <w:bottom w:val="none" w:sz="0" w:space="0" w:color="auto"/>
        <w:right w:val="none" w:sz="0" w:space="0" w:color="auto"/>
      </w:divBdr>
      <w:divsChild>
        <w:div w:id="899554036">
          <w:marLeft w:val="480"/>
          <w:marRight w:val="0"/>
          <w:marTop w:val="0"/>
          <w:marBottom w:val="0"/>
          <w:divBdr>
            <w:top w:val="none" w:sz="0" w:space="0" w:color="auto"/>
            <w:left w:val="none" w:sz="0" w:space="0" w:color="auto"/>
            <w:bottom w:val="none" w:sz="0" w:space="0" w:color="auto"/>
            <w:right w:val="none" w:sz="0" w:space="0" w:color="auto"/>
          </w:divBdr>
        </w:div>
        <w:div w:id="633097743">
          <w:marLeft w:val="480"/>
          <w:marRight w:val="0"/>
          <w:marTop w:val="0"/>
          <w:marBottom w:val="0"/>
          <w:divBdr>
            <w:top w:val="none" w:sz="0" w:space="0" w:color="auto"/>
            <w:left w:val="none" w:sz="0" w:space="0" w:color="auto"/>
            <w:bottom w:val="none" w:sz="0" w:space="0" w:color="auto"/>
            <w:right w:val="none" w:sz="0" w:space="0" w:color="auto"/>
          </w:divBdr>
        </w:div>
        <w:div w:id="772941245">
          <w:marLeft w:val="480"/>
          <w:marRight w:val="0"/>
          <w:marTop w:val="0"/>
          <w:marBottom w:val="0"/>
          <w:divBdr>
            <w:top w:val="none" w:sz="0" w:space="0" w:color="auto"/>
            <w:left w:val="none" w:sz="0" w:space="0" w:color="auto"/>
            <w:bottom w:val="none" w:sz="0" w:space="0" w:color="auto"/>
            <w:right w:val="none" w:sz="0" w:space="0" w:color="auto"/>
          </w:divBdr>
        </w:div>
        <w:div w:id="1280450333">
          <w:marLeft w:val="480"/>
          <w:marRight w:val="0"/>
          <w:marTop w:val="0"/>
          <w:marBottom w:val="0"/>
          <w:divBdr>
            <w:top w:val="none" w:sz="0" w:space="0" w:color="auto"/>
            <w:left w:val="none" w:sz="0" w:space="0" w:color="auto"/>
            <w:bottom w:val="none" w:sz="0" w:space="0" w:color="auto"/>
            <w:right w:val="none" w:sz="0" w:space="0" w:color="auto"/>
          </w:divBdr>
        </w:div>
        <w:div w:id="826826202">
          <w:marLeft w:val="480"/>
          <w:marRight w:val="0"/>
          <w:marTop w:val="0"/>
          <w:marBottom w:val="0"/>
          <w:divBdr>
            <w:top w:val="none" w:sz="0" w:space="0" w:color="auto"/>
            <w:left w:val="none" w:sz="0" w:space="0" w:color="auto"/>
            <w:bottom w:val="none" w:sz="0" w:space="0" w:color="auto"/>
            <w:right w:val="none" w:sz="0" w:space="0" w:color="auto"/>
          </w:divBdr>
        </w:div>
      </w:divsChild>
    </w:div>
    <w:div w:id="223956530">
      <w:bodyDiv w:val="1"/>
      <w:marLeft w:val="0"/>
      <w:marRight w:val="0"/>
      <w:marTop w:val="0"/>
      <w:marBottom w:val="0"/>
      <w:divBdr>
        <w:top w:val="none" w:sz="0" w:space="0" w:color="auto"/>
        <w:left w:val="none" w:sz="0" w:space="0" w:color="auto"/>
        <w:bottom w:val="none" w:sz="0" w:space="0" w:color="auto"/>
        <w:right w:val="none" w:sz="0" w:space="0" w:color="auto"/>
      </w:divBdr>
    </w:div>
    <w:div w:id="401559168">
      <w:bodyDiv w:val="1"/>
      <w:marLeft w:val="0"/>
      <w:marRight w:val="0"/>
      <w:marTop w:val="0"/>
      <w:marBottom w:val="0"/>
      <w:divBdr>
        <w:top w:val="none" w:sz="0" w:space="0" w:color="auto"/>
        <w:left w:val="none" w:sz="0" w:space="0" w:color="auto"/>
        <w:bottom w:val="none" w:sz="0" w:space="0" w:color="auto"/>
        <w:right w:val="none" w:sz="0" w:space="0" w:color="auto"/>
      </w:divBdr>
      <w:divsChild>
        <w:div w:id="299460739">
          <w:marLeft w:val="480"/>
          <w:marRight w:val="0"/>
          <w:marTop w:val="0"/>
          <w:marBottom w:val="0"/>
          <w:divBdr>
            <w:top w:val="none" w:sz="0" w:space="0" w:color="auto"/>
            <w:left w:val="none" w:sz="0" w:space="0" w:color="auto"/>
            <w:bottom w:val="none" w:sz="0" w:space="0" w:color="auto"/>
            <w:right w:val="none" w:sz="0" w:space="0" w:color="auto"/>
          </w:divBdr>
        </w:div>
        <w:div w:id="442455268">
          <w:marLeft w:val="480"/>
          <w:marRight w:val="0"/>
          <w:marTop w:val="0"/>
          <w:marBottom w:val="0"/>
          <w:divBdr>
            <w:top w:val="none" w:sz="0" w:space="0" w:color="auto"/>
            <w:left w:val="none" w:sz="0" w:space="0" w:color="auto"/>
            <w:bottom w:val="none" w:sz="0" w:space="0" w:color="auto"/>
            <w:right w:val="none" w:sz="0" w:space="0" w:color="auto"/>
          </w:divBdr>
        </w:div>
        <w:div w:id="1330331490">
          <w:marLeft w:val="480"/>
          <w:marRight w:val="0"/>
          <w:marTop w:val="0"/>
          <w:marBottom w:val="0"/>
          <w:divBdr>
            <w:top w:val="none" w:sz="0" w:space="0" w:color="auto"/>
            <w:left w:val="none" w:sz="0" w:space="0" w:color="auto"/>
            <w:bottom w:val="none" w:sz="0" w:space="0" w:color="auto"/>
            <w:right w:val="none" w:sz="0" w:space="0" w:color="auto"/>
          </w:divBdr>
        </w:div>
        <w:div w:id="469833729">
          <w:marLeft w:val="480"/>
          <w:marRight w:val="0"/>
          <w:marTop w:val="0"/>
          <w:marBottom w:val="0"/>
          <w:divBdr>
            <w:top w:val="none" w:sz="0" w:space="0" w:color="auto"/>
            <w:left w:val="none" w:sz="0" w:space="0" w:color="auto"/>
            <w:bottom w:val="none" w:sz="0" w:space="0" w:color="auto"/>
            <w:right w:val="none" w:sz="0" w:space="0" w:color="auto"/>
          </w:divBdr>
        </w:div>
        <w:div w:id="2032795802">
          <w:marLeft w:val="480"/>
          <w:marRight w:val="0"/>
          <w:marTop w:val="0"/>
          <w:marBottom w:val="0"/>
          <w:divBdr>
            <w:top w:val="none" w:sz="0" w:space="0" w:color="auto"/>
            <w:left w:val="none" w:sz="0" w:space="0" w:color="auto"/>
            <w:bottom w:val="none" w:sz="0" w:space="0" w:color="auto"/>
            <w:right w:val="none" w:sz="0" w:space="0" w:color="auto"/>
          </w:divBdr>
        </w:div>
      </w:divsChild>
    </w:div>
    <w:div w:id="412895722">
      <w:bodyDiv w:val="1"/>
      <w:marLeft w:val="0"/>
      <w:marRight w:val="0"/>
      <w:marTop w:val="0"/>
      <w:marBottom w:val="0"/>
      <w:divBdr>
        <w:top w:val="none" w:sz="0" w:space="0" w:color="auto"/>
        <w:left w:val="none" w:sz="0" w:space="0" w:color="auto"/>
        <w:bottom w:val="none" w:sz="0" w:space="0" w:color="auto"/>
        <w:right w:val="none" w:sz="0" w:space="0" w:color="auto"/>
      </w:divBdr>
    </w:div>
    <w:div w:id="455178223">
      <w:bodyDiv w:val="1"/>
      <w:marLeft w:val="0"/>
      <w:marRight w:val="0"/>
      <w:marTop w:val="0"/>
      <w:marBottom w:val="0"/>
      <w:divBdr>
        <w:top w:val="none" w:sz="0" w:space="0" w:color="auto"/>
        <w:left w:val="none" w:sz="0" w:space="0" w:color="auto"/>
        <w:bottom w:val="none" w:sz="0" w:space="0" w:color="auto"/>
        <w:right w:val="none" w:sz="0" w:space="0" w:color="auto"/>
      </w:divBdr>
    </w:div>
    <w:div w:id="484394567">
      <w:bodyDiv w:val="1"/>
      <w:marLeft w:val="0"/>
      <w:marRight w:val="0"/>
      <w:marTop w:val="0"/>
      <w:marBottom w:val="0"/>
      <w:divBdr>
        <w:top w:val="none" w:sz="0" w:space="0" w:color="auto"/>
        <w:left w:val="none" w:sz="0" w:space="0" w:color="auto"/>
        <w:bottom w:val="none" w:sz="0" w:space="0" w:color="auto"/>
        <w:right w:val="none" w:sz="0" w:space="0" w:color="auto"/>
      </w:divBdr>
    </w:div>
    <w:div w:id="608508245">
      <w:bodyDiv w:val="1"/>
      <w:marLeft w:val="0"/>
      <w:marRight w:val="0"/>
      <w:marTop w:val="0"/>
      <w:marBottom w:val="0"/>
      <w:divBdr>
        <w:top w:val="none" w:sz="0" w:space="0" w:color="auto"/>
        <w:left w:val="none" w:sz="0" w:space="0" w:color="auto"/>
        <w:bottom w:val="none" w:sz="0" w:space="0" w:color="auto"/>
        <w:right w:val="none" w:sz="0" w:space="0" w:color="auto"/>
      </w:divBdr>
    </w:div>
    <w:div w:id="776296246">
      <w:bodyDiv w:val="1"/>
      <w:marLeft w:val="0"/>
      <w:marRight w:val="0"/>
      <w:marTop w:val="0"/>
      <w:marBottom w:val="0"/>
      <w:divBdr>
        <w:top w:val="none" w:sz="0" w:space="0" w:color="auto"/>
        <w:left w:val="none" w:sz="0" w:space="0" w:color="auto"/>
        <w:bottom w:val="none" w:sz="0" w:space="0" w:color="auto"/>
        <w:right w:val="none" w:sz="0" w:space="0" w:color="auto"/>
      </w:divBdr>
    </w:div>
    <w:div w:id="801844645">
      <w:bodyDiv w:val="1"/>
      <w:marLeft w:val="0"/>
      <w:marRight w:val="0"/>
      <w:marTop w:val="0"/>
      <w:marBottom w:val="0"/>
      <w:divBdr>
        <w:top w:val="none" w:sz="0" w:space="0" w:color="auto"/>
        <w:left w:val="none" w:sz="0" w:space="0" w:color="auto"/>
        <w:bottom w:val="none" w:sz="0" w:space="0" w:color="auto"/>
        <w:right w:val="none" w:sz="0" w:space="0" w:color="auto"/>
      </w:divBdr>
    </w:div>
    <w:div w:id="864253028">
      <w:bodyDiv w:val="1"/>
      <w:marLeft w:val="0"/>
      <w:marRight w:val="0"/>
      <w:marTop w:val="0"/>
      <w:marBottom w:val="0"/>
      <w:divBdr>
        <w:top w:val="none" w:sz="0" w:space="0" w:color="auto"/>
        <w:left w:val="none" w:sz="0" w:space="0" w:color="auto"/>
        <w:bottom w:val="none" w:sz="0" w:space="0" w:color="auto"/>
        <w:right w:val="none" w:sz="0" w:space="0" w:color="auto"/>
      </w:divBdr>
      <w:divsChild>
        <w:div w:id="72168195">
          <w:marLeft w:val="480"/>
          <w:marRight w:val="0"/>
          <w:marTop w:val="0"/>
          <w:marBottom w:val="0"/>
          <w:divBdr>
            <w:top w:val="none" w:sz="0" w:space="0" w:color="auto"/>
            <w:left w:val="none" w:sz="0" w:space="0" w:color="auto"/>
            <w:bottom w:val="none" w:sz="0" w:space="0" w:color="auto"/>
            <w:right w:val="none" w:sz="0" w:space="0" w:color="auto"/>
          </w:divBdr>
        </w:div>
        <w:div w:id="165826386">
          <w:marLeft w:val="480"/>
          <w:marRight w:val="0"/>
          <w:marTop w:val="0"/>
          <w:marBottom w:val="0"/>
          <w:divBdr>
            <w:top w:val="none" w:sz="0" w:space="0" w:color="auto"/>
            <w:left w:val="none" w:sz="0" w:space="0" w:color="auto"/>
            <w:bottom w:val="none" w:sz="0" w:space="0" w:color="auto"/>
            <w:right w:val="none" w:sz="0" w:space="0" w:color="auto"/>
          </w:divBdr>
        </w:div>
        <w:div w:id="180512169">
          <w:marLeft w:val="480"/>
          <w:marRight w:val="0"/>
          <w:marTop w:val="0"/>
          <w:marBottom w:val="0"/>
          <w:divBdr>
            <w:top w:val="none" w:sz="0" w:space="0" w:color="auto"/>
            <w:left w:val="none" w:sz="0" w:space="0" w:color="auto"/>
            <w:bottom w:val="none" w:sz="0" w:space="0" w:color="auto"/>
            <w:right w:val="none" w:sz="0" w:space="0" w:color="auto"/>
          </w:divBdr>
        </w:div>
        <w:div w:id="672607433">
          <w:marLeft w:val="480"/>
          <w:marRight w:val="0"/>
          <w:marTop w:val="0"/>
          <w:marBottom w:val="0"/>
          <w:divBdr>
            <w:top w:val="none" w:sz="0" w:space="0" w:color="auto"/>
            <w:left w:val="none" w:sz="0" w:space="0" w:color="auto"/>
            <w:bottom w:val="none" w:sz="0" w:space="0" w:color="auto"/>
            <w:right w:val="none" w:sz="0" w:space="0" w:color="auto"/>
          </w:divBdr>
        </w:div>
      </w:divsChild>
    </w:div>
    <w:div w:id="955914504">
      <w:bodyDiv w:val="1"/>
      <w:marLeft w:val="0"/>
      <w:marRight w:val="0"/>
      <w:marTop w:val="0"/>
      <w:marBottom w:val="0"/>
      <w:divBdr>
        <w:top w:val="none" w:sz="0" w:space="0" w:color="auto"/>
        <w:left w:val="none" w:sz="0" w:space="0" w:color="auto"/>
        <w:bottom w:val="none" w:sz="0" w:space="0" w:color="auto"/>
        <w:right w:val="none" w:sz="0" w:space="0" w:color="auto"/>
      </w:divBdr>
    </w:div>
    <w:div w:id="1051997764">
      <w:bodyDiv w:val="1"/>
      <w:marLeft w:val="0"/>
      <w:marRight w:val="0"/>
      <w:marTop w:val="0"/>
      <w:marBottom w:val="0"/>
      <w:divBdr>
        <w:top w:val="none" w:sz="0" w:space="0" w:color="auto"/>
        <w:left w:val="none" w:sz="0" w:space="0" w:color="auto"/>
        <w:bottom w:val="none" w:sz="0" w:space="0" w:color="auto"/>
        <w:right w:val="none" w:sz="0" w:space="0" w:color="auto"/>
      </w:divBdr>
      <w:divsChild>
        <w:div w:id="777021336">
          <w:marLeft w:val="480"/>
          <w:marRight w:val="0"/>
          <w:marTop w:val="0"/>
          <w:marBottom w:val="0"/>
          <w:divBdr>
            <w:top w:val="none" w:sz="0" w:space="0" w:color="auto"/>
            <w:left w:val="none" w:sz="0" w:space="0" w:color="auto"/>
            <w:bottom w:val="none" w:sz="0" w:space="0" w:color="auto"/>
            <w:right w:val="none" w:sz="0" w:space="0" w:color="auto"/>
          </w:divBdr>
        </w:div>
        <w:div w:id="1514025942">
          <w:marLeft w:val="480"/>
          <w:marRight w:val="0"/>
          <w:marTop w:val="0"/>
          <w:marBottom w:val="0"/>
          <w:divBdr>
            <w:top w:val="none" w:sz="0" w:space="0" w:color="auto"/>
            <w:left w:val="none" w:sz="0" w:space="0" w:color="auto"/>
            <w:bottom w:val="none" w:sz="0" w:space="0" w:color="auto"/>
            <w:right w:val="none" w:sz="0" w:space="0" w:color="auto"/>
          </w:divBdr>
        </w:div>
        <w:div w:id="747263976">
          <w:marLeft w:val="480"/>
          <w:marRight w:val="0"/>
          <w:marTop w:val="0"/>
          <w:marBottom w:val="0"/>
          <w:divBdr>
            <w:top w:val="none" w:sz="0" w:space="0" w:color="auto"/>
            <w:left w:val="none" w:sz="0" w:space="0" w:color="auto"/>
            <w:bottom w:val="none" w:sz="0" w:space="0" w:color="auto"/>
            <w:right w:val="none" w:sz="0" w:space="0" w:color="auto"/>
          </w:divBdr>
        </w:div>
        <w:div w:id="29649105">
          <w:marLeft w:val="480"/>
          <w:marRight w:val="0"/>
          <w:marTop w:val="0"/>
          <w:marBottom w:val="0"/>
          <w:divBdr>
            <w:top w:val="none" w:sz="0" w:space="0" w:color="auto"/>
            <w:left w:val="none" w:sz="0" w:space="0" w:color="auto"/>
            <w:bottom w:val="none" w:sz="0" w:space="0" w:color="auto"/>
            <w:right w:val="none" w:sz="0" w:space="0" w:color="auto"/>
          </w:divBdr>
        </w:div>
      </w:divsChild>
    </w:div>
    <w:div w:id="1067849308">
      <w:bodyDiv w:val="1"/>
      <w:marLeft w:val="0"/>
      <w:marRight w:val="0"/>
      <w:marTop w:val="0"/>
      <w:marBottom w:val="0"/>
      <w:divBdr>
        <w:top w:val="none" w:sz="0" w:space="0" w:color="auto"/>
        <w:left w:val="none" w:sz="0" w:space="0" w:color="auto"/>
        <w:bottom w:val="none" w:sz="0" w:space="0" w:color="auto"/>
        <w:right w:val="none" w:sz="0" w:space="0" w:color="auto"/>
      </w:divBdr>
    </w:div>
    <w:div w:id="1121416507">
      <w:bodyDiv w:val="1"/>
      <w:marLeft w:val="0"/>
      <w:marRight w:val="0"/>
      <w:marTop w:val="0"/>
      <w:marBottom w:val="0"/>
      <w:divBdr>
        <w:top w:val="none" w:sz="0" w:space="0" w:color="auto"/>
        <w:left w:val="none" w:sz="0" w:space="0" w:color="auto"/>
        <w:bottom w:val="none" w:sz="0" w:space="0" w:color="auto"/>
        <w:right w:val="none" w:sz="0" w:space="0" w:color="auto"/>
      </w:divBdr>
      <w:divsChild>
        <w:div w:id="1857881824">
          <w:marLeft w:val="480"/>
          <w:marRight w:val="0"/>
          <w:marTop w:val="0"/>
          <w:marBottom w:val="0"/>
          <w:divBdr>
            <w:top w:val="none" w:sz="0" w:space="0" w:color="auto"/>
            <w:left w:val="none" w:sz="0" w:space="0" w:color="auto"/>
            <w:bottom w:val="none" w:sz="0" w:space="0" w:color="auto"/>
            <w:right w:val="none" w:sz="0" w:space="0" w:color="auto"/>
          </w:divBdr>
        </w:div>
        <w:div w:id="1511095913">
          <w:marLeft w:val="480"/>
          <w:marRight w:val="0"/>
          <w:marTop w:val="0"/>
          <w:marBottom w:val="0"/>
          <w:divBdr>
            <w:top w:val="none" w:sz="0" w:space="0" w:color="auto"/>
            <w:left w:val="none" w:sz="0" w:space="0" w:color="auto"/>
            <w:bottom w:val="none" w:sz="0" w:space="0" w:color="auto"/>
            <w:right w:val="none" w:sz="0" w:space="0" w:color="auto"/>
          </w:divBdr>
        </w:div>
      </w:divsChild>
    </w:div>
    <w:div w:id="1137407720">
      <w:bodyDiv w:val="1"/>
      <w:marLeft w:val="0"/>
      <w:marRight w:val="0"/>
      <w:marTop w:val="0"/>
      <w:marBottom w:val="0"/>
      <w:divBdr>
        <w:top w:val="none" w:sz="0" w:space="0" w:color="auto"/>
        <w:left w:val="none" w:sz="0" w:space="0" w:color="auto"/>
        <w:bottom w:val="none" w:sz="0" w:space="0" w:color="auto"/>
        <w:right w:val="none" w:sz="0" w:space="0" w:color="auto"/>
      </w:divBdr>
      <w:divsChild>
        <w:div w:id="1616206705">
          <w:marLeft w:val="480"/>
          <w:marRight w:val="0"/>
          <w:marTop w:val="0"/>
          <w:marBottom w:val="0"/>
          <w:divBdr>
            <w:top w:val="none" w:sz="0" w:space="0" w:color="auto"/>
            <w:left w:val="none" w:sz="0" w:space="0" w:color="auto"/>
            <w:bottom w:val="none" w:sz="0" w:space="0" w:color="auto"/>
            <w:right w:val="none" w:sz="0" w:space="0" w:color="auto"/>
          </w:divBdr>
        </w:div>
        <w:div w:id="587617713">
          <w:marLeft w:val="480"/>
          <w:marRight w:val="0"/>
          <w:marTop w:val="0"/>
          <w:marBottom w:val="0"/>
          <w:divBdr>
            <w:top w:val="none" w:sz="0" w:space="0" w:color="auto"/>
            <w:left w:val="none" w:sz="0" w:space="0" w:color="auto"/>
            <w:bottom w:val="none" w:sz="0" w:space="0" w:color="auto"/>
            <w:right w:val="none" w:sz="0" w:space="0" w:color="auto"/>
          </w:divBdr>
        </w:div>
        <w:div w:id="45418642">
          <w:marLeft w:val="480"/>
          <w:marRight w:val="0"/>
          <w:marTop w:val="0"/>
          <w:marBottom w:val="0"/>
          <w:divBdr>
            <w:top w:val="none" w:sz="0" w:space="0" w:color="auto"/>
            <w:left w:val="none" w:sz="0" w:space="0" w:color="auto"/>
            <w:bottom w:val="none" w:sz="0" w:space="0" w:color="auto"/>
            <w:right w:val="none" w:sz="0" w:space="0" w:color="auto"/>
          </w:divBdr>
        </w:div>
      </w:divsChild>
    </w:div>
    <w:div w:id="1265725537">
      <w:bodyDiv w:val="1"/>
      <w:marLeft w:val="0"/>
      <w:marRight w:val="0"/>
      <w:marTop w:val="0"/>
      <w:marBottom w:val="0"/>
      <w:divBdr>
        <w:top w:val="none" w:sz="0" w:space="0" w:color="auto"/>
        <w:left w:val="none" w:sz="0" w:space="0" w:color="auto"/>
        <w:bottom w:val="none" w:sz="0" w:space="0" w:color="auto"/>
        <w:right w:val="none" w:sz="0" w:space="0" w:color="auto"/>
      </w:divBdr>
    </w:div>
    <w:div w:id="1296981146">
      <w:bodyDiv w:val="1"/>
      <w:marLeft w:val="0"/>
      <w:marRight w:val="0"/>
      <w:marTop w:val="0"/>
      <w:marBottom w:val="0"/>
      <w:divBdr>
        <w:top w:val="none" w:sz="0" w:space="0" w:color="auto"/>
        <w:left w:val="none" w:sz="0" w:space="0" w:color="auto"/>
        <w:bottom w:val="none" w:sz="0" w:space="0" w:color="auto"/>
        <w:right w:val="none" w:sz="0" w:space="0" w:color="auto"/>
      </w:divBdr>
    </w:div>
    <w:div w:id="1308172438">
      <w:bodyDiv w:val="1"/>
      <w:marLeft w:val="0"/>
      <w:marRight w:val="0"/>
      <w:marTop w:val="0"/>
      <w:marBottom w:val="0"/>
      <w:divBdr>
        <w:top w:val="none" w:sz="0" w:space="0" w:color="auto"/>
        <w:left w:val="none" w:sz="0" w:space="0" w:color="auto"/>
        <w:bottom w:val="none" w:sz="0" w:space="0" w:color="auto"/>
        <w:right w:val="none" w:sz="0" w:space="0" w:color="auto"/>
      </w:divBdr>
      <w:divsChild>
        <w:div w:id="548958673">
          <w:marLeft w:val="480"/>
          <w:marRight w:val="0"/>
          <w:marTop w:val="0"/>
          <w:marBottom w:val="0"/>
          <w:divBdr>
            <w:top w:val="none" w:sz="0" w:space="0" w:color="auto"/>
            <w:left w:val="none" w:sz="0" w:space="0" w:color="auto"/>
            <w:bottom w:val="none" w:sz="0" w:space="0" w:color="auto"/>
            <w:right w:val="none" w:sz="0" w:space="0" w:color="auto"/>
          </w:divBdr>
        </w:div>
        <w:div w:id="44111354">
          <w:marLeft w:val="480"/>
          <w:marRight w:val="0"/>
          <w:marTop w:val="0"/>
          <w:marBottom w:val="0"/>
          <w:divBdr>
            <w:top w:val="none" w:sz="0" w:space="0" w:color="auto"/>
            <w:left w:val="none" w:sz="0" w:space="0" w:color="auto"/>
            <w:bottom w:val="none" w:sz="0" w:space="0" w:color="auto"/>
            <w:right w:val="none" w:sz="0" w:space="0" w:color="auto"/>
          </w:divBdr>
        </w:div>
        <w:div w:id="901141709">
          <w:marLeft w:val="480"/>
          <w:marRight w:val="0"/>
          <w:marTop w:val="0"/>
          <w:marBottom w:val="0"/>
          <w:divBdr>
            <w:top w:val="none" w:sz="0" w:space="0" w:color="auto"/>
            <w:left w:val="none" w:sz="0" w:space="0" w:color="auto"/>
            <w:bottom w:val="none" w:sz="0" w:space="0" w:color="auto"/>
            <w:right w:val="none" w:sz="0" w:space="0" w:color="auto"/>
          </w:divBdr>
        </w:div>
      </w:divsChild>
    </w:div>
    <w:div w:id="1358461441">
      <w:bodyDiv w:val="1"/>
      <w:marLeft w:val="0"/>
      <w:marRight w:val="0"/>
      <w:marTop w:val="0"/>
      <w:marBottom w:val="0"/>
      <w:divBdr>
        <w:top w:val="none" w:sz="0" w:space="0" w:color="auto"/>
        <w:left w:val="none" w:sz="0" w:space="0" w:color="auto"/>
        <w:bottom w:val="none" w:sz="0" w:space="0" w:color="auto"/>
        <w:right w:val="none" w:sz="0" w:space="0" w:color="auto"/>
      </w:divBdr>
      <w:divsChild>
        <w:div w:id="1206715404">
          <w:marLeft w:val="480"/>
          <w:marRight w:val="0"/>
          <w:marTop w:val="0"/>
          <w:marBottom w:val="0"/>
          <w:divBdr>
            <w:top w:val="none" w:sz="0" w:space="0" w:color="auto"/>
            <w:left w:val="none" w:sz="0" w:space="0" w:color="auto"/>
            <w:bottom w:val="none" w:sz="0" w:space="0" w:color="auto"/>
            <w:right w:val="none" w:sz="0" w:space="0" w:color="auto"/>
          </w:divBdr>
        </w:div>
        <w:div w:id="1494831653">
          <w:marLeft w:val="480"/>
          <w:marRight w:val="0"/>
          <w:marTop w:val="0"/>
          <w:marBottom w:val="0"/>
          <w:divBdr>
            <w:top w:val="none" w:sz="0" w:space="0" w:color="auto"/>
            <w:left w:val="none" w:sz="0" w:space="0" w:color="auto"/>
            <w:bottom w:val="none" w:sz="0" w:space="0" w:color="auto"/>
            <w:right w:val="none" w:sz="0" w:space="0" w:color="auto"/>
          </w:divBdr>
        </w:div>
        <w:div w:id="1775860773">
          <w:marLeft w:val="480"/>
          <w:marRight w:val="0"/>
          <w:marTop w:val="0"/>
          <w:marBottom w:val="0"/>
          <w:divBdr>
            <w:top w:val="none" w:sz="0" w:space="0" w:color="auto"/>
            <w:left w:val="none" w:sz="0" w:space="0" w:color="auto"/>
            <w:bottom w:val="none" w:sz="0" w:space="0" w:color="auto"/>
            <w:right w:val="none" w:sz="0" w:space="0" w:color="auto"/>
          </w:divBdr>
        </w:div>
      </w:divsChild>
    </w:div>
    <w:div w:id="1385443086">
      <w:bodyDiv w:val="1"/>
      <w:marLeft w:val="0"/>
      <w:marRight w:val="0"/>
      <w:marTop w:val="0"/>
      <w:marBottom w:val="0"/>
      <w:divBdr>
        <w:top w:val="none" w:sz="0" w:space="0" w:color="auto"/>
        <w:left w:val="none" w:sz="0" w:space="0" w:color="auto"/>
        <w:bottom w:val="none" w:sz="0" w:space="0" w:color="auto"/>
        <w:right w:val="none" w:sz="0" w:space="0" w:color="auto"/>
      </w:divBdr>
    </w:div>
    <w:div w:id="1427262071">
      <w:bodyDiv w:val="1"/>
      <w:marLeft w:val="0"/>
      <w:marRight w:val="0"/>
      <w:marTop w:val="0"/>
      <w:marBottom w:val="0"/>
      <w:divBdr>
        <w:top w:val="none" w:sz="0" w:space="0" w:color="auto"/>
        <w:left w:val="none" w:sz="0" w:space="0" w:color="auto"/>
        <w:bottom w:val="none" w:sz="0" w:space="0" w:color="auto"/>
        <w:right w:val="none" w:sz="0" w:space="0" w:color="auto"/>
      </w:divBdr>
      <w:divsChild>
        <w:div w:id="1917131786">
          <w:marLeft w:val="480"/>
          <w:marRight w:val="0"/>
          <w:marTop w:val="0"/>
          <w:marBottom w:val="0"/>
          <w:divBdr>
            <w:top w:val="none" w:sz="0" w:space="0" w:color="auto"/>
            <w:left w:val="none" w:sz="0" w:space="0" w:color="auto"/>
            <w:bottom w:val="none" w:sz="0" w:space="0" w:color="auto"/>
            <w:right w:val="none" w:sz="0" w:space="0" w:color="auto"/>
          </w:divBdr>
        </w:div>
        <w:div w:id="1301643209">
          <w:marLeft w:val="480"/>
          <w:marRight w:val="0"/>
          <w:marTop w:val="0"/>
          <w:marBottom w:val="0"/>
          <w:divBdr>
            <w:top w:val="none" w:sz="0" w:space="0" w:color="auto"/>
            <w:left w:val="none" w:sz="0" w:space="0" w:color="auto"/>
            <w:bottom w:val="none" w:sz="0" w:space="0" w:color="auto"/>
            <w:right w:val="none" w:sz="0" w:space="0" w:color="auto"/>
          </w:divBdr>
        </w:div>
        <w:div w:id="1846552602">
          <w:marLeft w:val="480"/>
          <w:marRight w:val="0"/>
          <w:marTop w:val="0"/>
          <w:marBottom w:val="0"/>
          <w:divBdr>
            <w:top w:val="none" w:sz="0" w:space="0" w:color="auto"/>
            <w:left w:val="none" w:sz="0" w:space="0" w:color="auto"/>
            <w:bottom w:val="none" w:sz="0" w:space="0" w:color="auto"/>
            <w:right w:val="none" w:sz="0" w:space="0" w:color="auto"/>
          </w:divBdr>
        </w:div>
        <w:div w:id="186452127">
          <w:marLeft w:val="480"/>
          <w:marRight w:val="0"/>
          <w:marTop w:val="0"/>
          <w:marBottom w:val="0"/>
          <w:divBdr>
            <w:top w:val="none" w:sz="0" w:space="0" w:color="auto"/>
            <w:left w:val="none" w:sz="0" w:space="0" w:color="auto"/>
            <w:bottom w:val="none" w:sz="0" w:space="0" w:color="auto"/>
            <w:right w:val="none" w:sz="0" w:space="0" w:color="auto"/>
          </w:divBdr>
        </w:div>
      </w:divsChild>
    </w:div>
    <w:div w:id="1465807079">
      <w:bodyDiv w:val="1"/>
      <w:marLeft w:val="0"/>
      <w:marRight w:val="0"/>
      <w:marTop w:val="0"/>
      <w:marBottom w:val="0"/>
      <w:divBdr>
        <w:top w:val="none" w:sz="0" w:space="0" w:color="auto"/>
        <w:left w:val="none" w:sz="0" w:space="0" w:color="auto"/>
        <w:bottom w:val="none" w:sz="0" w:space="0" w:color="auto"/>
        <w:right w:val="none" w:sz="0" w:space="0" w:color="auto"/>
      </w:divBdr>
    </w:div>
    <w:div w:id="1488864615">
      <w:bodyDiv w:val="1"/>
      <w:marLeft w:val="0"/>
      <w:marRight w:val="0"/>
      <w:marTop w:val="0"/>
      <w:marBottom w:val="0"/>
      <w:divBdr>
        <w:top w:val="none" w:sz="0" w:space="0" w:color="auto"/>
        <w:left w:val="none" w:sz="0" w:space="0" w:color="auto"/>
        <w:bottom w:val="none" w:sz="0" w:space="0" w:color="auto"/>
        <w:right w:val="none" w:sz="0" w:space="0" w:color="auto"/>
      </w:divBdr>
      <w:divsChild>
        <w:div w:id="1866597584">
          <w:marLeft w:val="480"/>
          <w:marRight w:val="0"/>
          <w:marTop w:val="0"/>
          <w:marBottom w:val="0"/>
          <w:divBdr>
            <w:top w:val="none" w:sz="0" w:space="0" w:color="auto"/>
            <w:left w:val="none" w:sz="0" w:space="0" w:color="auto"/>
            <w:bottom w:val="none" w:sz="0" w:space="0" w:color="auto"/>
            <w:right w:val="none" w:sz="0" w:space="0" w:color="auto"/>
          </w:divBdr>
        </w:div>
        <w:div w:id="543370729">
          <w:marLeft w:val="480"/>
          <w:marRight w:val="0"/>
          <w:marTop w:val="0"/>
          <w:marBottom w:val="0"/>
          <w:divBdr>
            <w:top w:val="none" w:sz="0" w:space="0" w:color="auto"/>
            <w:left w:val="none" w:sz="0" w:space="0" w:color="auto"/>
            <w:bottom w:val="none" w:sz="0" w:space="0" w:color="auto"/>
            <w:right w:val="none" w:sz="0" w:space="0" w:color="auto"/>
          </w:divBdr>
        </w:div>
        <w:div w:id="1682274296">
          <w:marLeft w:val="480"/>
          <w:marRight w:val="0"/>
          <w:marTop w:val="0"/>
          <w:marBottom w:val="0"/>
          <w:divBdr>
            <w:top w:val="none" w:sz="0" w:space="0" w:color="auto"/>
            <w:left w:val="none" w:sz="0" w:space="0" w:color="auto"/>
            <w:bottom w:val="none" w:sz="0" w:space="0" w:color="auto"/>
            <w:right w:val="none" w:sz="0" w:space="0" w:color="auto"/>
          </w:divBdr>
        </w:div>
        <w:div w:id="404449470">
          <w:marLeft w:val="480"/>
          <w:marRight w:val="0"/>
          <w:marTop w:val="0"/>
          <w:marBottom w:val="0"/>
          <w:divBdr>
            <w:top w:val="none" w:sz="0" w:space="0" w:color="auto"/>
            <w:left w:val="none" w:sz="0" w:space="0" w:color="auto"/>
            <w:bottom w:val="none" w:sz="0" w:space="0" w:color="auto"/>
            <w:right w:val="none" w:sz="0" w:space="0" w:color="auto"/>
          </w:divBdr>
        </w:div>
      </w:divsChild>
    </w:div>
    <w:div w:id="1580404791">
      <w:bodyDiv w:val="1"/>
      <w:marLeft w:val="0"/>
      <w:marRight w:val="0"/>
      <w:marTop w:val="0"/>
      <w:marBottom w:val="0"/>
      <w:divBdr>
        <w:top w:val="none" w:sz="0" w:space="0" w:color="auto"/>
        <w:left w:val="none" w:sz="0" w:space="0" w:color="auto"/>
        <w:bottom w:val="none" w:sz="0" w:space="0" w:color="auto"/>
        <w:right w:val="none" w:sz="0" w:space="0" w:color="auto"/>
      </w:divBdr>
      <w:divsChild>
        <w:div w:id="1913662361">
          <w:marLeft w:val="480"/>
          <w:marRight w:val="0"/>
          <w:marTop w:val="0"/>
          <w:marBottom w:val="0"/>
          <w:divBdr>
            <w:top w:val="none" w:sz="0" w:space="0" w:color="auto"/>
            <w:left w:val="none" w:sz="0" w:space="0" w:color="auto"/>
            <w:bottom w:val="none" w:sz="0" w:space="0" w:color="auto"/>
            <w:right w:val="none" w:sz="0" w:space="0" w:color="auto"/>
          </w:divBdr>
        </w:div>
        <w:div w:id="376785524">
          <w:marLeft w:val="480"/>
          <w:marRight w:val="0"/>
          <w:marTop w:val="0"/>
          <w:marBottom w:val="0"/>
          <w:divBdr>
            <w:top w:val="none" w:sz="0" w:space="0" w:color="auto"/>
            <w:left w:val="none" w:sz="0" w:space="0" w:color="auto"/>
            <w:bottom w:val="none" w:sz="0" w:space="0" w:color="auto"/>
            <w:right w:val="none" w:sz="0" w:space="0" w:color="auto"/>
          </w:divBdr>
        </w:div>
      </w:divsChild>
    </w:div>
    <w:div w:id="1709179308">
      <w:bodyDiv w:val="1"/>
      <w:marLeft w:val="0"/>
      <w:marRight w:val="0"/>
      <w:marTop w:val="0"/>
      <w:marBottom w:val="0"/>
      <w:divBdr>
        <w:top w:val="none" w:sz="0" w:space="0" w:color="auto"/>
        <w:left w:val="none" w:sz="0" w:space="0" w:color="auto"/>
        <w:bottom w:val="none" w:sz="0" w:space="0" w:color="auto"/>
        <w:right w:val="none" w:sz="0" w:space="0" w:color="auto"/>
      </w:divBdr>
    </w:div>
    <w:div w:id="1745836035">
      <w:bodyDiv w:val="1"/>
      <w:marLeft w:val="0"/>
      <w:marRight w:val="0"/>
      <w:marTop w:val="0"/>
      <w:marBottom w:val="0"/>
      <w:divBdr>
        <w:top w:val="none" w:sz="0" w:space="0" w:color="auto"/>
        <w:left w:val="none" w:sz="0" w:space="0" w:color="auto"/>
        <w:bottom w:val="none" w:sz="0" w:space="0" w:color="auto"/>
        <w:right w:val="none" w:sz="0" w:space="0" w:color="auto"/>
      </w:divBdr>
    </w:div>
    <w:div w:id="1879538249">
      <w:bodyDiv w:val="1"/>
      <w:marLeft w:val="0"/>
      <w:marRight w:val="0"/>
      <w:marTop w:val="0"/>
      <w:marBottom w:val="0"/>
      <w:divBdr>
        <w:top w:val="none" w:sz="0" w:space="0" w:color="auto"/>
        <w:left w:val="none" w:sz="0" w:space="0" w:color="auto"/>
        <w:bottom w:val="none" w:sz="0" w:space="0" w:color="auto"/>
        <w:right w:val="none" w:sz="0" w:space="0" w:color="auto"/>
      </w:divBdr>
    </w:div>
    <w:div w:id="1916819902">
      <w:bodyDiv w:val="1"/>
      <w:marLeft w:val="0"/>
      <w:marRight w:val="0"/>
      <w:marTop w:val="0"/>
      <w:marBottom w:val="0"/>
      <w:divBdr>
        <w:top w:val="none" w:sz="0" w:space="0" w:color="auto"/>
        <w:left w:val="none" w:sz="0" w:space="0" w:color="auto"/>
        <w:bottom w:val="none" w:sz="0" w:space="0" w:color="auto"/>
        <w:right w:val="none" w:sz="0" w:space="0" w:color="auto"/>
      </w:divBdr>
      <w:divsChild>
        <w:div w:id="1141582176">
          <w:marLeft w:val="480"/>
          <w:marRight w:val="0"/>
          <w:marTop w:val="0"/>
          <w:marBottom w:val="0"/>
          <w:divBdr>
            <w:top w:val="none" w:sz="0" w:space="0" w:color="auto"/>
            <w:left w:val="none" w:sz="0" w:space="0" w:color="auto"/>
            <w:bottom w:val="none" w:sz="0" w:space="0" w:color="auto"/>
            <w:right w:val="none" w:sz="0" w:space="0" w:color="auto"/>
          </w:divBdr>
        </w:div>
        <w:div w:id="1677995795">
          <w:marLeft w:val="480"/>
          <w:marRight w:val="0"/>
          <w:marTop w:val="0"/>
          <w:marBottom w:val="0"/>
          <w:divBdr>
            <w:top w:val="none" w:sz="0" w:space="0" w:color="auto"/>
            <w:left w:val="none" w:sz="0" w:space="0" w:color="auto"/>
            <w:bottom w:val="none" w:sz="0" w:space="0" w:color="auto"/>
            <w:right w:val="none" w:sz="0" w:space="0" w:color="auto"/>
          </w:divBdr>
        </w:div>
        <w:div w:id="325741622">
          <w:marLeft w:val="480"/>
          <w:marRight w:val="0"/>
          <w:marTop w:val="0"/>
          <w:marBottom w:val="0"/>
          <w:divBdr>
            <w:top w:val="none" w:sz="0" w:space="0" w:color="auto"/>
            <w:left w:val="none" w:sz="0" w:space="0" w:color="auto"/>
            <w:bottom w:val="none" w:sz="0" w:space="0" w:color="auto"/>
            <w:right w:val="none" w:sz="0" w:space="0" w:color="auto"/>
          </w:divBdr>
        </w:div>
      </w:divsChild>
    </w:div>
    <w:div w:id="1979677044">
      <w:bodyDiv w:val="1"/>
      <w:marLeft w:val="0"/>
      <w:marRight w:val="0"/>
      <w:marTop w:val="0"/>
      <w:marBottom w:val="0"/>
      <w:divBdr>
        <w:top w:val="none" w:sz="0" w:space="0" w:color="auto"/>
        <w:left w:val="none" w:sz="0" w:space="0" w:color="auto"/>
        <w:bottom w:val="none" w:sz="0" w:space="0" w:color="auto"/>
        <w:right w:val="none" w:sz="0" w:space="0" w:color="auto"/>
      </w:divBdr>
    </w:div>
    <w:div w:id="2047367282">
      <w:bodyDiv w:val="1"/>
      <w:marLeft w:val="0"/>
      <w:marRight w:val="0"/>
      <w:marTop w:val="0"/>
      <w:marBottom w:val="0"/>
      <w:divBdr>
        <w:top w:val="none" w:sz="0" w:space="0" w:color="auto"/>
        <w:left w:val="none" w:sz="0" w:space="0" w:color="auto"/>
        <w:bottom w:val="none" w:sz="0" w:space="0" w:color="auto"/>
        <w:right w:val="none" w:sz="0" w:space="0" w:color="auto"/>
      </w:divBdr>
      <w:divsChild>
        <w:div w:id="729381012">
          <w:marLeft w:val="480"/>
          <w:marRight w:val="0"/>
          <w:marTop w:val="0"/>
          <w:marBottom w:val="0"/>
          <w:divBdr>
            <w:top w:val="none" w:sz="0" w:space="0" w:color="auto"/>
            <w:left w:val="none" w:sz="0" w:space="0" w:color="auto"/>
            <w:bottom w:val="none" w:sz="0" w:space="0" w:color="auto"/>
            <w:right w:val="none" w:sz="0" w:space="0" w:color="auto"/>
          </w:divBdr>
        </w:div>
        <w:div w:id="2101173780">
          <w:marLeft w:val="480"/>
          <w:marRight w:val="0"/>
          <w:marTop w:val="0"/>
          <w:marBottom w:val="0"/>
          <w:divBdr>
            <w:top w:val="none" w:sz="0" w:space="0" w:color="auto"/>
            <w:left w:val="none" w:sz="0" w:space="0" w:color="auto"/>
            <w:bottom w:val="none" w:sz="0" w:space="0" w:color="auto"/>
            <w:right w:val="none" w:sz="0" w:space="0" w:color="auto"/>
          </w:divBdr>
        </w:div>
        <w:div w:id="1383402770">
          <w:marLeft w:val="480"/>
          <w:marRight w:val="0"/>
          <w:marTop w:val="0"/>
          <w:marBottom w:val="0"/>
          <w:divBdr>
            <w:top w:val="none" w:sz="0" w:space="0" w:color="auto"/>
            <w:left w:val="none" w:sz="0" w:space="0" w:color="auto"/>
            <w:bottom w:val="none" w:sz="0" w:space="0" w:color="auto"/>
            <w:right w:val="none" w:sz="0" w:space="0" w:color="auto"/>
          </w:divBdr>
        </w:div>
      </w:divsChild>
    </w:div>
    <w:div w:id="2054380008">
      <w:bodyDiv w:val="1"/>
      <w:marLeft w:val="0"/>
      <w:marRight w:val="0"/>
      <w:marTop w:val="0"/>
      <w:marBottom w:val="0"/>
      <w:divBdr>
        <w:top w:val="none" w:sz="0" w:space="0" w:color="auto"/>
        <w:left w:val="none" w:sz="0" w:space="0" w:color="auto"/>
        <w:bottom w:val="none" w:sz="0" w:space="0" w:color="auto"/>
        <w:right w:val="none" w:sz="0" w:space="0" w:color="auto"/>
      </w:divBdr>
      <w:divsChild>
        <w:div w:id="2115779271">
          <w:marLeft w:val="480"/>
          <w:marRight w:val="0"/>
          <w:marTop w:val="0"/>
          <w:marBottom w:val="0"/>
          <w:divBdr>
            <w:top w:val="none" w:sz="0" w:space="0" w:color="auto"/>
            <w:left w:val="none" w:sz="0" w:space="0" w:color="auto"/>
            <w:bottom w:val="none" w:sz="0" w:space="0" w:color="auto"/>
            <w:right w:val="none" w:sz="0" w:space="0" w:color="auto"/>
          </w:divBdr>
        </w:div>
      </w:divsChild>
    </w:div>
    <w:div w:id="2060470133">
      <w:bodyDiv w:val="1"/>
      <w:marLeft w:val="0"/>
      <w:marRight w:val="0"/>
      <w:marTop w:val="0"/>
      <w:marBottom w:val="0"/>
      <w:divBdr>
        <w:top w:val="none" w:sz="0" w:space="0" w:color="auto"/>
        <w:left w:val="none" w:sz="0" w:space="0" w:color="auto"/>
        <w:bottom w:val="none" w:sz="0" w:space="0" w:color="auto"/>
        <w:right w:val="none" w:sz="0" w:space="0" w:color="auto"/>
      </w:divBdr>
    </w:div>
    <w:div w:id="2108302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4.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34602299-DFE7-4F15-AD74-43B1DF4BE05F}"/>
      </w:docPartPr>
      <w:docPartBody>
        <w:p w:rsidR="00D33011" w:rsidRDefault="005600DF">
          <w:r w:rsidRPr="0012644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0DF"/>
    <w:rsid w:val="005600DF"/>
    <w:rsid w:val="009D0E9E"/>
    <w:rsid w:val="00A11181"/>
    <w:rsid w:val="00B65D73"/>
    <w:rsid w:val="00D33011"/>
    <w:rsid w:val="00D52206"/>
    <w:rsid w:val="00E15512"/>
    <w:rsid w:val="00ED33D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00D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B2B8A4-107D-42C6-9478-EF25DA09991F}">
  <we:reference id="wa104382081" version="1.55.1.0" store="en-US" storeType="OMEX"/>
  <we:alternateReferences>
    <we:reference id="wa104382081" version="1.55.1.0" store="wa104382081" storeType="OMEX"/>
  </we:alternateReferences>
  <we:properties>
    <we:property name="MENDELEY_CITATIONS" value="[{&quot;citationID&quot;:&quot;MENDELEY_CITATION_a478f749-ec24-4d54-aae6-d1ecad43c62e&quot;,&quot;properties&quot;:{&quot;noteIndex&quot;:0},&quot;isEdited&quot;:false,&quot;manualOverride&quot;:{&quot;isManuallyOverridden&quot;:false,&quot;citeprocText&quot;:&quot;(Tjandra, Hugeng, &amp;#38; Nurwijayanti, 2019)&quot;,&quot;manualOverrideText&quot;:&quot;&quot;},&quot;citationTag&quot;:&quot;MENDELEY_CITATION_v3_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&quot;,&quot;citationItems&quot;:[{&quot;id&quot;:&quot;f3306170-ab37-3b2c-a018-024f0ff7551d&quot;,&quot;itemData&quot;:{&quot;type&quot;:&quot;article-journal&quot;,&quot;id&quot;:&quot;f3306170-ab37-3b2c-a018-024f0ff7551d&quot;,&quot;title&quot;:&quot;Alat Pemantau Jumlah Hasil Produksi dalam Industri Sepatu&quot;,&quot;author&quot;:[{&quot;family&quot;:&quot;Tjandra&quot;,&quot;given&quot;:&quot;Nikolas&quot;,&quot;parse-names&quot;:false,&quot;dropping-particle&quot;:&quot;&quot;,&quot;non-dropping-particle&quot;:&quot;&quot;},{&quot;family&quot;:&quot;Hugeng&quot;,&quot;given&quot;:&quot;Hugeng&quot;,&quot;parse-names&quot;:false,&quot;dropping-particle&quot;:&quot;&quot;,&quot;non-dropping-particle&quot;:&quot;&quot;},{&quot;family&quot;:&quot;Nurwijayanti&quot;,&quot;given&quot;:&quot;Nurwijayanti&quot;,&quot;parse-names&quot;:false,&quot;dropping-particle&quot;:&quot;&quot;,&quot;non-dropping-particle&quot;:&quot;&quot;}],&quot;container-title&quot;:&quot;TESLA: Jurnal Teknik Elektro&quot;,&quot;DOI&quot;:&quot;10.24912/tesla.v20i1.2817&quot;,&quot;URL&quot;:&quot;https://journal.untar.ac.id/index.php/tesla/article/view/2817&quot;,&quot;issued&quot;:{&quot;date-parts&quot;:[[2019,2,13]]},&quot;page&quot;:&quot;16-26&quot;,&quot;abstract&quot;:&quot;&amp;lt;div&amp;gt;&amp;lt;strong&amp;gt;&amp;lt;em&amp;gt;&amp;lt;/em&amp;gt;&amp;lt;/strong&amp;gt;&amp;lt;em&amp;gt; The development of the footwear industry is growing rapidly in the current modern world. The process of monitoring the amount of production is a major concern for all industries in the world. The monitoring system is mostly manual so that the production process has not been automated. This factor would cause difficulties for the production process to achieve production targets. The design of the monitor of the amount of production in the footwear industry will use an infrared sensor as a detector of number of shoes produced, then data from the sensor are transmitted wirelessly and received by the PC via the LAN connection. The advantages gained from the designed device is that the system is already automated, so it does not require manual counting of the number of shoes production and reduces human error. The device is equipped with a buzzer that serves as a marker that the failure is more than a specified percentage in each line of production. Warning on a PC with a display will appear red on the production line so that the head of the production can immediately handle the problem. The device is also designed to display the output data online with remote desktop technology so that the production process can be monitored by the company from anywhere throughout an Internet connection.&amp;lt;/em&amp;gt;&amp;lt;/div&amp;gt;&amp;lt;p&amp;gt; &amp;lt;/p&amp;gt;&amp;lt;p&amp;gt;&amp;lt;strong&amp;gt;&amp;lt;/strong&amp;gt;Perkembangan dunia industri sepatu sudah semakin berkembang pesat dan mengikuti perkembangan zaman yang ada. Proses pemantauan jumlah hasil produksi menjadi perhatian utama bagi semua industri yang ada di dunia. Sistem monitoring pada umumnya masih bersifat manual sehingga proses produksi belum terotomatisasi. Hal ini tentunya akan menghambat jalannya proses produksi sehingga target produksi sulit untuk dicapai. Perancangan dan implementasi alat pemantau jumlah hasil produksi dalam industri sepatu ini akan menggunakan sensor inframerah sebagai pendeteksi sepatu, yang kemudian data hasil sensor dikirimkan secara wireless dan diterima oleh personal computer (PC) melalui LAN. Keuntungan yang dapat diperoleh dari perancangan alat ini adalah sistem sudah bersifat otomatis sehingga tidak memerlukan penghitungan jumlah produksi secara manual dan mengurangi kesalahan manusia. Alat pemantau hasil produksi sepatu ini dilengkapi dengan buzzer yang berfungsi sebagai penanda bahwa sedang terjadi kegagalan yang melebihi dari persentase yang ditentukan di setiap line produksi. Peringatan pada PC pun akan muncul dengan tampilan berwarna merah pada line produksi yang bermasalah sehingga kepala produksi dapat segera menangani masalah yang ada. Alat ini juga dirancang agar dapat menampilkan data-data hasil produksi secara online dengan teknologi desktop remote sehingga proses produksi dapat dipantau oleh pimpinan perusahaan dari mana saja melalui koneksi interne&amp;lt;/p&amp;gt;&quot;,&quot;issue&quot;:&quot;1&quot;,&quot;volume&quot;:&quot;20&quot;,&quot;container-title-short&quot;:&quot;&quot;},&quot;isTemporary&quot;:false}]},{&quot;citationID&quot;:&quot;MENDELEY_CITATION_70e493fb-e30c-4d54-80ad-28397b2499e8&quot;,&quot;properties&quot;:{&quot;noteIndex&quot;:0},&quot;isEdited&quot;:false,&quot;manualOverride&quot;:{&quot;isManuallyOverridden&quot;:false,&quot;citeprocText&quot;:&quot;(Howse &amp;#38; Minichino, 2020; Voulodimos, Doulamis, Doulamis, &amp;#38; Protopapadakis, 2018)&quot;,&quot;manualOverrideText&quot;:&quot;&quot;},&quot;citationItems&quot;:[{&quot;id&quot;:&quot;b377c1ce-d0a0-3b60-85d9-7ee50192ae84&quot;,&quot;itemData&quot;:{&quot;type&quot;:&quot;article-journal&quot;,&quot;id&quot;:&quot;b377c1ce-d0a0-3b60-85d9-7ee50192ae84&quot;,&quot;title&quot;:&quot;Deep learning for computer vision: A brief review&quot;,&quot;author&quot;:[{&quot;family&quot;:&quot;Voulodimos&quot;,&quot;given&quot;:&quot;Athanasios&quot;,&quot;parse-names&quot;:false,&quot;dropping-particle&quot;:&quot;&quot;,&quot;non-dropping-particle&quot;:&quot;&quot;},{&quot;family&quot;:&quot;Doulamis&quot;,&quot;given&quot;:&quot;Nikolaos&quot;,&quot;parse-names&quot;:false,&quot;dropping-particle&quot;:&quot;&quot;,&quot;non-dropping-particle&quot;:&quot;&quot;},{&quot;family&quot;:&quot;Doulamis&quot;,&quot;given&quot;:&quot;Anastasios&quot;,&quot;parse-names&quot;:false,&quot;dropping-particle&quot;:&quot;&quot;,&quot;non-dropping-particle&quot;:&quot;&quot;},{&quot;family&quot;:&quot;Protopapadakis&quot;,&quot;given&quot;:&quot;Eftychios&quot;,&quot;parse-names&quot;:false,&quot;dropping-particle&quot;:&quot;&quot;,&quot;non-dropping-particle&quot;:&quot;&quot;}],&quot;container-title&quot;:&quot;Computational intelligence and neuroscience&quot;,&quot;container-title-short&quot;:&quot;Comput Intell Neurosci&quot;,&quot;ISSN&quot;:&quot;1687-5265&quot;,&quot;issued&quot;:{&quot;date-parts&quot;:[[2018]]},&quot;publisher&quot;:&quot;Hindawi&quot;,&quot;volume&quot;:&quot;2018&quot;},&quot;isTemporary&quot;:false},{&quot;id&quot;:&quot;7815da07-9b59-3dc2-b004-f3ec0e6bf02f&quot;,&quot;itemData&quot;:{&quot;type&quot;:&quot;book&quot;,&quot;id&quot;:&quot;7815da07-9b59-3dc2-b004-f3ec0e6bf02f&quot;,&quot;title&quot;:&quot;Learning OpenCV 4 Computer Vision with Python 3: Get to grips with tools, techniques, and algorithms for computer vision and machine learning&quot;,&quot;author&quot;:[{&quot;family&quot;:&quot;Howse&quot;,&quot;given&quot;:&quot;Joseph&quot;,&quot;parse-names&quot;:false,&quot;dropping-particle&quot;:&quot;&quot;,&quot;non-dropping-particle&quot;:&quot;&quot;},{&quot;family&quot;:&quot;Minichino&quot;,&quot;given&quot;:&quot;Joe&quot;,&quot;parse-names&quot;:false,&quot;dropping-particle&quot;:&quot;&quot;,&quot;non-dropping-particle&quot;:&quot;&quot;}],&quot;ISBN&quot;:&quot;1789530644&quot;,&quot;issued&quot;:{&quot;date-parts&quot;:[[2020]]},&quot;publisher&quot;:&quot;Packt Publishing Ltd&quot;},&quot;isTemporary&quot;:false}],&quot;citationTag&quot;:&quot;MENDELEY_CITATION_v3_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&quot;},{&quot;citationID&quot;:&quot;MENDELEY_CITATION_750899be-51f0-4a65-b937-2d6cb510f55a&quot;,&quot;properties&quot;:{&quot;noteIndex&quot;:0},&quot;isEdited&quot;:false,&quot;manualOverride&quot;:{&quot;isManuallyOverridden&quot;:false,&quot;citeprocText&quot;:&quot;(Syu et al., 2017)&quot;,&quot;manualOverrideText&quot;:&quot;&quot;},&quot;citationTag&quot;:&quot;MENDELEY_CITATION_v3_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&quot;,&quot;citationItems&quot;:[{&quot;id&quot;:&quot;ce5e789e-bddc-358d-bb8d-3460fe1a0cbb&quot;,&quot;itemData&quot;:{&quot;type&quot;:&quot;article-journal&quot;,&quot;id&quot;:&quot;ce5e789e-bddc-358d-bb8d-3460fe1a0cbb&quot;,&quot;title&quot;:&quot;A computer vision assisted system for autonomous forklift vehicles in real factory environment&quot;,&quot;author&quot;:[{&quot;family&quot;:&quot;Syu&quot;,&quot;given&quot;:&quot;Jia Liang&quot;,&quot;parse-names&quot;:false,&quot;dropping-particle&quot;:&quot;&quot;,&quot;non-dropping-particle&quot;:&quot;&quot;},{&quot;family&quot;:&quot;Li&quot;,&quot;given&quot;:&quot;Hsin Ting&quot;,&quot;parse-names&quot;:false,&quot;dropping-particle&quot;:&quot;&quot;,&quot;non-dropping-particle&quot;:&quot;&quot;},{&quot;family&quot;:&quot;Chiang&quot;,&quot;given&quot;:&quot;Jen Shiun&quot;,&quot;parse-names&quot;:false,&quot;dropping-particle&quot;:&quot;&quot;,&quot;non-dropping-particle&quot;:&quot;&quot;},{&quot;family&quot;:&quot;Hsia&quot;,&quot;given&quot;:&quot;Chih Hsien&quot;,&quot;parse-names&quot;:false,&quot;dropping-particle&quot;:&quot;&quot;,&quot;non-dropping-particle&quot;:&quot;&quot;},{&quot;family&quot;:&quot;Wu&quot;,&quot;given&quot;:&quot;Po Han&quot;,&quot;parse-names&quot;:false,&quot;dropping-particle&quot;:&quot;&quot;,&quot;non-dropping-particle&quot;:&quot;&quot;},{&quot;family&quot;:&quot;Hsieh&quot;,&quot;given&quot;:&quot;Chi Fang&quot;,&quot;parse-names&quot;:false,&quot;dropping-particle&quot;:&quot;&quot;,&quot;non-dropping-particle&quot;:&quot;&quot;},{&quot;family&quot;:&quot;Li&quot;,&quot;given&quot;:&quot;Shih An&quot;,&quot;parse-names&quot;:false,&quot;dropping-particle&quot;:&quot;&quot;,&quot;non-dropping-particle&quot;:&quot;&quot;}],&quot;container-title&quot;:&quot;Multimedia Tools and Applications&quot;,&quot;container-title-short&quot;:&quot;Multimed Tools Appl&quot;,&quot;DOI&quot;:&quot;10.1007/s11042-016-4123-6&quot;,&quot;ISSN&quot;:&quot;15737721&quot;,&quot;issued&quot;:{&quot;date-parts&quot;:[[2017,9,1]]},&quot;page&quot;:&quot;18387-18407&quot;,&quot;abstract&quot;:&quot;Industry 4.0 is an important trend in factory automation nowadays. Among the Automated-Storage-and-Retrieval-System (ASRS) is one of the most important issues for industry. It is widely used in a variety of industries for a variety of storage applications in factories and warehouses. However, the cost of constructing an ASRS is so high that most small/medium enterprises cannot afford it. A forklift system is a cheaper alternative to a complicated ASRS. In this work, a new pallet detection method that uses an Adaptive Structure Feature (ASF) and Direction Weighted Overlapping (DWO) ratio to allow forklifts to pick up a pallet is proposed, using a monocular vision system on the forklift. Combining the ASF and DWO ratio for pallet detection, the proposed method removes most of the non-stationary (dynamic) background and significantly increases the processing efficiency. A Haar like-based Adaboost scheme uses an AS for pallets algorithm to detect pallets. It detects the pallet in a dark environment. Finally, by calculating the DWO ratio between the detected pallets and tracking records, it avoids erroneous candidates during object tracking. Therefore, this work improves the pallet detection to solve the problem with an effective design. As results show that the hybrid algorithms that are proposed in this work increase the average pallet detection rate by 95 %.&quot;,&quot;publisher&quot;:&quot;Springer New York LLC&quot;,&quot;issue&quot;:&quot;18&quot;,&quot;volume&quot;:&quot;76&quot;},&quot;isTemporary&quot;:false}]},{&quot;citationID&quot;:&quot;MENDELEY_CITATION_647b9249-8c55-4917-9d76-e1a2664a4af7&quot;,&quot;properties&quot;:{&quot;noteIndex&quot;:0},&quot;isEdited&quot;:false,&quot;manualOverride&quot;:{&quot;isManuallyOverridden&quot;:false,&quot;citeprocText&quot;:&quot;(Szeliski, 2010)&quot;,&quot;manualOverrideText&quot;:&quot;&quot;},&quot;citationTag&quot;:&quot;MENDELEY_CITATION_v3_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&quot;,&quot;citationItems&quot;:[{&quot;id&quot;:&quot;41bf174f-5512-3465-98f2-1d916a1495e3&quot;,&quot;itemData&quot;:{&quot;type&quot;:&quot;report&quot;,&quot;id&quot;:&quot;41bf174f-5512-3465-98f2-1d916a1495e3&quot;,&quot;title&quot;:&quot;Computer Vision: Algorithms and Applications&quot;,&quot;author&quot;:[{&quot;family&quot;:&quot;Szeliski&quot;,&quot;given&quot;:&quot;Richard&quot;,&quot;parse-names&quot;:false,&quot;dropping-particle&quot;:&quot;&quot;,&quot;non-dropping-particle&quot;:&quot;&quot;}],&quot;issued&quot;:{&quot;date-parts&quot;:[[2010]]}},&quot;isTemporary&quot;:false}]},{&quot;citationID&quot;:&quot;MENDELEY_CITATION_9584525f-f3a7-486b-a6ff-ce98c4f656d2&quot;,&quot;properties&quot;:{&quot;noteIndex&quot;:0},&quot;isEdited&quot;:false,&quot;manualOverride&quot;:{&quot;isManuallyOverridden&quot;:false,&quot;citeprocText&quot;:&quot;(Howse &amp;#38; Minichino, 2020)&quot;,&quot;manualOverrideText&quot;:&quot;&quot;},&quot;citationTag&quot;:&quot;MENDELEY_CITATION_v3_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&quot;,&quot;citationItems&quot;:[{&quot;id&quot;:&quot;7815da07-9b59-3dc2-b004-f3ec0e6bf02f&quot;,&quot;itemData&quot;:{&quot;type&quot;:&quot;book&quot;,&quot;id&quot;:&quot;7815da07-9b59-3dc2-b004-f3ec0e6bf02f&quot;,&quot;title&quot;:&quot;Learning OpenCV 4 Computer Vision with Python 3: Get to grips with tools, techniques, and algorithms for computer vision and machine learning&quot;,&quot;author&quot;:[{&quot;family&quot;:&quot;Howse&quot;,&quot;given&quot;:&quot;Joseph&quot;,&quot;parse-names&quot;:false,&quot;dropping-particle&quot;:&quot;&quot;,&quot;non-dropping-particle&quot;:&quot;&quot;},{&quot;family&quot;:&quot;Minichino&quot;,&quot;given&quot;:&quot;Joe&quot;,&quot;parse-names&quot;:false,&quot;dropping-particle&quot;:&quot;&quot;,&quot;non-dropping-particle&quot;:&quot;&quot;}],&quot;ISBN&quot;:&quot;1789530644&quot;,&quot;issued&quot;:{&quot;date-parts&quot;:[[2020]]},&quot;publisher&quot;:&quot;Packt Publishing Ltd&quot;,&quot;container-title-short&quot;:&quot;&quot;},&quot;isTemporary&quot;:false}]}]"/>
    <we:property name="MENDELEY_CITATIONS_STYLE" value="{&quot;id&quot;:&quot;https://www.zotero.org/styles/apa-6th-edition&quot;,&quot;title&quot;:&quot;American Psychological Association 6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593C9-4FC7-4FA3-A8AC-820061AA2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8</Pages>
  <Words>3741</Words>
  <Characters>21329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mdd2</dc:creator>
  <cp:lastModifiedBy>Alief Muhammad</cp:lastModifiedBy>
  <cp:revision>212</cp:revision>
  <dcterms:created xsi:type="dcterms:W3CDTF">2023-11-30T03:40:00Z</dcterms:created>
  <dcterms:modified xsi:type="dcterms:W3CDTF">2023-12-20T11:29:00Z</dcterms:modified>
</cp:coreProperties>
</file>